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863237" w14:textId="77777777" w:rsidR="00310C03" w:rsidRDefault="00310C03" w:rsidP="000E448C">
      <w:pPr>
        <w:pStyle w:val="NoSpacing"/>
        <w:jc w:val="center"/>
      </w:pPr>
      <w:r>
        <w:t>LAKE EDGEWOOD CONSERVANCY DISTRICT</w:t>
      </w:r>
    </w:p>
    <w:p w14:paraId="5D414D48" w14:textId="77777777" w:rsidR="00310C03" w:rsidRDefault="00310C03" w:rsidP="00310C03">
      <w:pPr>
        <w:pStyle w:val="NoSpacing"/>
        <w:jc w:val="center"/>
      </w:pPr>
      <w:r>
        <w:t>Board of Directors Metting</w:t>
      </w:r>
    </w:p>
    <w:p w14:paraId="2D3EB32D" w14:textId="3609653E" w:rsidR="00310C03" w:rsidRDefault="00D453A6" w:rsidP="00310C03">
      <w:pPr>
        <w:pStyle w:val="NoSpacing"/>
        <w:jc w:val="center"/>
      </w:pPr>
      <w:r>
        <w:t>September</w:t>
      </w:r>
      <w:r w:rsidR="00CE4314">
        <w:t xml:space="preserve"> 15th</w:t>
      </w:r>
      <w:r w:rsidR="00310C03">
        <w:t xml:space="preserve">, </w:t>
      </w:r>
      <w:r w:rsidR="00D14E3B">
        <w:t>202</w:t>
      </w:r>
      <w:r w:rsidR="00CE4314">
        <w:t>6</w:t>
      </w:r>
      <w:r w:rsidR="00D14E3B">
        <w:t>,</w:t>
      </w:r>
      <w:r w:rsidR="00310C03">
        <w:t xml:space="preserve"> at 7:00 PM</w:t>
      </w:r>
    </w:p>
    <w:p w14:paraId="596C8E07" w14:textId="77777777" w:rsidR="00310C03" w:rsidRDefault="00310C03" w:rsidP="00310C03">
      <w:pPr>
        <w:pStyle w:val="NoSpacing"/>
        <w:jc w:val="center"/>
      </w:pPr>
      <w:r>
        <w:t>Lake Edgewood Community Center 1715 W. Shore Dr., Martinsville IN 46151</w:t>
      </w:r>
    </w:p>
    <w:p w14:paraId="349183BA" w14:textId="77777777" w:rsidR="00310C03" w:rsidRDefault="00310C03" w:rsidP="00310C03">
      <w:pPr>
        <w:pStyle w:val="ListParagraph"/>
      </w:pPr>
    </w:p>
    <w:p w14:paraId="54183183" w14:textId="3F304A14" w:rsidR="00310C03" w:rsidRDefault="00310C03" w:rsidP="00310C03">
      <w:pPr>
        <w:pStyle w:val="NoSpacing"/>
      </w:pPr>
      <w:r>
        <w:t>ATTENDEES</w:t>
      </w:r>
    </w:p>
    <w:p w14:paraId="5497BCE3" w14:textId="4BBF17FF" w:rsidR="00310C03" w:rsidRDefault="00310C03" w:rsidP="00310C03">
      <w:pPr>
        <w:pStyle w:val="NoSpacing"/>
      </w:pPr>
      <w:r>
        <w:t>In attendance wer</w:t>
      </w:r>
      <w:r w:rsidR="00D453A6">
        <w:t>e Chairman Jeremy, Vice Chairman</w:t>
      </w:r>
      <w:r>
        <w:t xml:space="preserve"> </w:t>
      </w:r>
      <w:r w:rsidR="0078144F">
        <w:t>Todd Brown</w:t>
      </w:r>
      <w:r>
        <w:t>, Director Joseph Stallsworth</w:t>
      </w:r>
      <w:r w:rsidR="0078144F">
        <w:t xml:space="preserve"> and </w:t>
      </w:r>
      <w:r>
        <w:t xml:space="preserve">Financial </w:t>
      </w:r>
      <w:r w:rsidR="0078144F">
        <w:t xml:space="preserve">Clerk Kali Kent. </w:t>
      </w:r>
      <w:r>
        <w:t xml:space="preserve">There were </w:t>
      </w:r>
      <w:r w:rsidR="0078144F">
        <w:t>2</w:t>
      </w:r>
      <w:r>
        <w:t xml:space="preserve"> freeholders in attendance. </w:t>
      </w:r>
    </w:p>
    <w:p w14:paraId="606795DD" w14:textId="77777777" w:rsidR="0078144F" w:rsidRDefault="0078144F" w:rsidP="00310C03">
      <w:pPr>
        <w:pStyle w:val="NoSpacing"/>
      </w:pPr>
    </w:p>
    <w:p w14:paraId="664C4367" w14:textId="2255A102" w:rsidR="00310C03" w:rsidRDefault="00310C03" w:rsidP="00310C03">
      <w:pPr>
        <w:pStyle w:val="NoSpacing"/>
      </w:pPr>
      <w:r>
        <w:t>MEETING CALLED TO ORDER</w:t>
      </w:r>
      <w:r w:rsidR="0078144F">
        <w:t xml:space="preserve"> - </w:t>
      </w:r>
      <w:r>
        <w:t>The meeting was called to order at 7:</w:t>
      </w:r>
      <w:r w:rsidR="00523997">
        <w:t>11</w:t>
      </w:r>
      <w:r>
        <w:t xml:space="preserve"> p.m. and began with the Pledge of Allegiance by Director </w:t>
      </w:r>
      <w:r w:rsidR="0078144F">
        <w:t>Brown</w:t>
      </w:r>
      <w:r>
        <w:t xml:space="preserve">. </w:t>
      </w:r>
    </w:p>
    <w:p w14:paraId="228DB670" w14:textId="77777777" w:rsidR="0078144F" w:rsidRDefault="0078144F" w:rsidP="00310C03">
      <w:pPr>
        <w:pStyle w:val="NoSpacing"/>
      </w:pPr>
    </w:p>
    <w:p w14:paraId="38A81CD7" w14:textId="0C833149" w:rsidR="00310C03" w:rsidRDefault="00310C03" w:rsidP="00310C03">
      <w:pPr>
        <w:pStyle w:val="NoSpacing"/>
      </w:pPr>
      <w:r>
        <w:t>READING OF THE A</w:t>
      </w:r>
      <w:r w:rsidR="00523997">
        <w:t>UGUST</w:t>
      </w:r>
      <w:r>
        <w:t xml:space="preserve"> MEETING MINUTES</w:t>
      </w:r>
      <w:r w:rsidR="0078144F">
        <w:t xml:space="preserve"> – </w:t>
      </w:r>
      <w:r w:rsidR="00523997">
        <w:t xml:space="preserve">Director Payne </w:t>
      </w:r>
      <w:r>
        <w:t>read the minutes from A</w:t>
      </w:r>
      <w:r w:rsidR="00523997">
        <w:t>ugust</w:t>
      </w:r>
      <w:r>
        <w:t xml:space="preserve">. Director </w:t>
      </w:r>
      <w:r w:rsidR="0078144F">
        <w:t>B</w:t>
      </w:r>
      <w:r w:rsidR="00523997">
        <w:t>r</w:t>
      </w:r>
      <w:r w:rsidR="0078144F">
        <w:t xml:space="preserve">own </w:t>
      </w:r>
      <w:r>
        <w:t xml:space="preserve">motioned to approve the minutes, Director </w:t>
      </w:r>
      <w:r w:rsidR="0078144F">
        <w:t>Stallsworth</w:t>
      </w:r>
      <w:r>
        <w:t xml:space="preserve"> seconded, all were in favor. </w:t>
      </w:r>
    </w:p>
    <w:p w14:paraId="327D2CDF" w14:textId="77777777" w:rsidR="0078144F" w:rsidRDefault="0078144F" w:rsidP="00310C03">
      <w:pPr>
        <w:pStyle w:val="NoSpacing"/>
      </w:pPr>
    </w:p>
    <w:p w14:paraId="265408CD" w14:textId="466F3D34" w:rsidR="00310C03" w:rsidRDefault="00310C03" w:rsidP="00310C03">
      <w:pPr>
        <w:pStyle w:val="NoSpacing"/>
      </w:pPr>
      <w:r>
        <w:t>FINANCIAL REPORTS</w:t>
      </w:r>
      <w:r w:rsidR="0078144F">
        <w:t xml:space="preserve"> – </w:t>
      </w:r>
      <w:r w:rsidR="00523997">
        <w:t>Kali Kent presented the</w:t>
      </w:r>
      <w:r w:rsidR="0078144F">
        <w:t xml:space="preserve"> A</w:t>
      </w:r>
      <w:r w:rsidR="00523997">
        <w:t>ugust</w:t>
      </w:r>
      <w:r w:rsidR="0078144F">
        <w:t xml:space="preserve"> </w:t>
      </w:r>
      <w:r w:rsidR="00523997">
        <w:t>f</w:t>
      </w:r>
      <w:r w:rsidR="0078144F">
        <w:t>inancial reports</w:t>
      </w:r>
      <w:r w:rsidR="00523997">
        <w:t>. Bills paid in August w</w:t>
      </w:r>
      <w:r w:rsidR="0078144F">
        <w:t>e</w:t>
      </w:r>
      <w:r w:rsidR="00523997">
        <w:t>re:</w:t>
      </w:r>
      <w:r w:rsidR="0017343F">
        <w:t xml:space="preserve">    </w:t>
      </w:r>
    </w:p>
    <w:p w14:paraId="20141503" w14:textId="1BD22F6F" w:rsidR="00CC75AA" w:rsidRDefault="00CC75AA" w:rsidP="00310C03">
      <w:pPr>
        <w:pStyle w:val="NoSpacing"/>
      </w:pPr>
      <w:r>
        <w:t xml:space="preserve">MCRW $46.15, Engelson Family Tree $600.00, REMC $140.00, Forest Aquatics $3,900, </w:t>
      </w:r>
      <w:proofErr w:type="spellStart"/>
      <w:r>
        <w:t>Grasschopper</w:t>
      </w:r>
      <w:proofErr w:type="spellEnd"/>
      <w:r>
        <w:t xml:space="preserve"> $450.00, Premier Gas $304.59, OW Krohn $840.00 and Hoosier Web Nerd $39.99.</w:t>
      </w:r>
    </w:p>
    <w:p w14:paraId="754BAEFA" w14:textId="77777777" w:rsidR="0017343F" w:rsidRDefault="0017343F" w:rsidP="00310C03">
      <w:pPr>
        <w:pStyle w:val="NoSpacing"/>
      </w:pPr>
    </w:p>
    <w:p w14:paraId="4444CD0C" w14:textId="0BE2506B" w:rsidR="0017343F" w:rsidRDefault="0017343F" w:rsidP="00310C03">
      <w:pPr>
        <w:pStyle w:val="NoSpacing"/>
      </w:pPr>
      <w:r>
        <w:t xml:space="preserve">Director Brown motioned to approve and Director Stallsworth seconded, all were in favor. </w:t>
      </w:r>
    </w:p>
    <w:p w14:paraId="6D6FF675" w14:textId="77777777" w:rsidR="0078144F" w:rsidRDefault="0078144F" w:rsidP="00310C03">
      <w:pPr>
        <w:pStyle w:val="NoSpacing"/>
      </w:pPr>
    </w:p>
    <w:p w14:paraId="678408E9" w14:textId="558130C4" w:rsidR="0008178E" w:rsidRDefault="0078144F" w:rsidP="0017343F">
      <w:pPr>
        <w:pStyle w:val="NoSpacing"/>
      </w:pPr>
      <w:r>
        <w:t xml:space="preserve">OPEN DIRECTOR POSITIONS – </w:t>
      </w:r>
      <w:r w:rsidR="0017343F">
        <w:t xml:space="preserve">Area 3 director has been open with no one stepping up to fill the position.  </w:t>
      </w:r>
      <w:r w:rsidR="000233FC">
        <w:t>Chairman Payne made a</w:t>
      </w:r>
      <w:r w:rsidR="0017343F">
        <w:t xml:space="preserve"> motioned to appoint Kelly Stege until the February Annual Meeting.  </w:t>
      </w:r>
      <w:r w:rsidR="000233FC">
        <w:t xml:space="preserve">Director Brown </w:t>
      </w:r>
      <w:r w:rsidR="0017343F">
        <w:t>second and all were in favor.  Kelly then recited/signed the official oath.  If anyone within this area is interested in the position and opportunity to serve</w:t>
      </w:r>
      <w:r w:rsidR="00BB026A">
        <w:t>.</w:t>
      </w:r>
      <w:r w:rsidR="0017343F">
        <w:t xml:space="preserve"> </w:t>
      </w:r>
      <w:r w:rsidR="00BB026A">
        <w:t>P</w:t>
      </w:r>
      <w:r w:rsidR="0017343F">
        <w:t>lease approach any board member for more information.</w:t>
      </w:r>
      <w:r w:rsidR="0008178E">
        <w:t xml:space="preserve"> </w:t>
      </w:r>
      <w:r w:rsidR="00BB026A">
        <w:t>Area 4 will be open for Nominations which need to be turned into the board before December 1</w:t>
      </w:r>
      <w:r w:rsidR="000233FC">
        <w:t>, 2026</w:t>
      </w:r>
      <w:r w:rsidR="00BB026A">
        <w:t>. We will post the nomination form on the website.</w:t>
      </w:r>
    </w:p>
    <w:p w14:paraId="50F2ABBA" w14:textId="77777777" w:rsidR="0078144F" w:rsidRDefault="0078144F" w:rsidP="00310C03">
      <w:pPr>
        <w:pStyle w:val="NoSpacing"/>
      </w:pPr>
    </w:p>
    <w:p w14:paraId="727082EB" w14:textId="4B8EBC61" w:rsidR="00422B6C" w:rsidRDefault="00422B6C" w:rsidP="00422B6C">
      <w:pPr>
        <w:pStyle w:val="NoSpacing"/>
      </w:pPr>
      <w:r>
        <w:t>2027 BOAT REGISTRATION FEES</w:t>
      </w:r>
      <w:r w:rsidR="0007784D">
        <w:t xml:space="preserve"> – </w:t>
      </w:r>
      <w:r>
        <w:t xml:space="preserve">In many past meetings there have been discussions about increasing the fees to help cover ongoing maintenance of the lake and weirs. The current thought is to </w:t>
      </w:r>
      <w:r w:rsidR="000233FC">
        <w:t>lower</w:t>
      </w:r>
      <w:r>
        <w:t xml:space="preserve"> the boat fees and budget for maintenance fees as projects are needed.  The idea was to eliminate the </w:t>
      </w:r>
      <w:r w:rsidR="000233FC">
        <w:t>horsepower</w:t>
      </w:r>
      <w:r>
        <w:t xml:space="preserve"> fees and make 2 tiers of fees per boat.  </w:t>
      </w:r>
      <w:proofErr w:type="spellStart"/>
      <w:r>
        <w:t>ie</w:t>
      </w:r>
      <w:proofErr w:type="spellEnd"/>
      <w:r>
        <w:t>: $50 for boats with 25hp and under and $100 for any larger boat.  No decision was made and the topic was tabbed until another meeting before spring.</w:t>
      </w:r>
    </w:p>
    <w:p w14:paraId="39E861EA" w14:textId="7041D906" w:rsidR="00DF00F6" w:rsidRDefault="00DF00F6" w:rsidP="0007784D">
      <w:pPr>
        <w:pStyle w:val="NoSpacing"/>
      </w:pPr>
      <w:r>
        <w:t xml:space="preserve"> </w:t>
      </w:r>
    </w:p>
    <w:p w14:paraId="42958055" w14:textId="48CA8029" w:rsidR="00D65410" w:rsidRDefault="00DF00F6" w:rsidP="0007784D">
      <w:pPr>
        <w:pStyle w:val="NoSpacing"/>
      </w:pPr>
      <w:r>
        <w:t>D</w:t>
      </w:r>
      <w:r w:rsidR="00422B6C">
        <w:t>AM REPAIRS</w:t>
      </w:r>
      <w:r w:rsidR="0007784D">
        <w:t xml:space="preserve"> – </w:t>
      </w:r>
      <w:r w:rsidR="00422B6C">
        <w:t>During the dam inspection there was a</w:t>
      </w:r>
      <w:r w:rsidR="00AA51E2">
        <w:t>r</w:t>
      </w:r>
      <w:r w:rsidR="00422B6C">
        <w:t xml:space="preserve">ea of concern noted by CB Burke.  Mainly regarding rock needed to reinforce the bank </w:t>
      </w:r>
      <w:r w:rsidR="007F350F">
        <w:t>to the right of the spillway and removal of foliage and trees growing in t</w:t>
      </w:r>
      <w:r w:rsidR="00AA51E2">
        <w:t>h</w:t>
      </w:r>
      <w:r w:rsidR="007F350F">
        <w:t>e downstream area.  A motion was made by Chairman Payne to accept the Yard Barbar’s proposal for $4,200 Director Brown seconded and all were in favor.</w:t>
      </w:r>
      <w:r w:rsidR="00D65410">
        <w:t xml:space="preserve"> </w:t>
      </w:r>
      <w:r w:rsidR="00EA2164">
        <w:t>It was discussed about getting quotes for large rip rap for the damn bank and we’ll review at the next meeting.</w:t>
      </w:r>
    </w:p>
    <w:p w14:paraId="16957C31" w14:textId="77777777" w:rsidR="000233FC" w:rsidRDefault="000233FC" w:rsidP="0007784D">
      <w:pPr>
        <w:pStyle w:val="NoSpacing"/>
      </w:pPr>
    </w:p>
    <w:p w14:paraId="06BDD28A" w14:textId="5A0D7674" w:rsidR="000233FC" w:rsidRDefault="000233FC" w:rsidP="0007784D">
      <w:pPr>
        <w:pStyle w:val="NoSpacing"/>
      </w:pPr>
      <w:r>
        <w:t xml:space="preserve">DREDGING – There are funds available to clean out the silt ponds this year. There will be more discussions at the next meeting about additional work to be done on the weirs as well as plans for the dredging maintenance program.  The site to dump the silt still needs to be solidified before the work can begin. McCullough has proposed a program to remove silt from the lake and take yearly payments to keep the </w:t>
      </w:r>
      <w:proofErr w:type="gramStart"/>
      <w:r>
        <w:t>District</w:t>
      </w:r>
      <w:proofErr w:type="gramEnd"/>
      <w:r>
        <w:t xml:space="preserve"> from having to secure a loan.  More review and consideration will be done before making any final decisions to move forward. </w:t>
      </w:r>
    </w:p>
    <w:p w14:paraId="5536642E" w14:textId="77777777" w:rsidR="0007784D" w:rsidRDefault="0007784D" w:rsidP="00310C03">
      <w:pPr>
        <w:pStyle w:val="NoSpacing"/>
      </w:pPr>
    </w:p>
    <w:p w14:paraId="32FD47C1" w14:textId="723E3619" w:rsidR="00B859EF" w:rsidRDefault="00BB026A" w:rsidP="00764A56">
      <w:pPr>
        <w:pStyle w:val="NoSpacing"/>
      </w:pPr>
      <w:r>
        <w:t>2027 BUDGET</w:t>
      </w:r>
      <w:r w:rsidR="00764A56">
        <w:t xml:space="preserve"> – </w:t>
      </w:r>
      <w:r>
        <w:t>The budget line items were discussed for any increases or dec</w:t>
      </w:r>
      <w:r w:rsidR="00AA51E2">
        <w:t>r</w:t>
      </w:r>
      <w:r>
        <w:t>e</w:t>
      </w:r>
      <w:r w:rsidR="00AA51E2">
        <w:t>ases over last year’s budget and a review of funds available for 2027 dredging/weir maintenance projects.</w:t>
      </w:r>
      <w:r w:rsidR="00EA2164">
        <w:t xml:space="preserve"> OW Krohn advised us that we can designate funds that were left from previous budgets to the next budget to offset the increase for dredging and weir maintenance.</w:t>
      </w:r>
      <w:r w:rsidR="000233FC">
        <w:t xml:space="preserve">  The budget will be officially adopted at the October meeting.</w:t>
      </w:r>
    </w:p>
    <w:p w14:paraId="5415CFAE" w14:textId="77777777" w:rsidR="000233FC" w:rsidRDefault="000233FC" w:rsidP="00764A56">
      <w:pPr>
        <w:pStyle w:val="NoSpacing"/>
      </w:pPr>
    </w:p>
    <w:p w14:paraId="5269E0D4" w14:textId="77777777" w:rsidR="000233FC" w:rsidRDefault="000233FC" w:rsidP="00764A56">
      <w:pPr>
        <w:pStyle w:val="NoSpacing"/>
      </w:pPr>
    </w:p>
    <w:p w14:paraId="1BEA2B9E" w14:textId="77777777" w:rsidR="000233FC" w:rsidRDefault="000233FC" w:rsidP="00764A56">
      <w:pPr>
        <w:pStyle w:val="NoSpacing"/>
      </w:pPr>
    </w:p>
    <w:p w14:paraId="417C0C50" w14:textId="77777777" w:rsidR="000233FC" w:rsidRDefault="000233FC" w:rsidP="00764A56">
      <w:pPr>
        <w:pStyle w:val="NoSpacing"/>
      </w:pPr>
    </w:p>
    <w:tbl>
      <w:tblPr>
        <w:tblW w:w="9502" w:type="dxa"/>
        <w:tblLook w:val="04A0" w:firstRow="1" w:lastRow="0" w:firstColumn="1" w:lastColumn="0" w:noHBand="0" w:noVBand="1"/>
      </w:tblPr>
      <w:tblGrid>
        <w:gridCol w:w="271"/>
        <w:gridCol w:w="271"/>
        <w:gridCol w:w="698"/>
        <w:gridCol w:w="5320"/>
        <w:gridCol w:w="1382"/>
        <w:gridCol w:w="1560"/>
      </w:tblGrid>
      <w:tr w:rsidR="00EA2164" w14:paraId="5ABF92AB" w14:textId="77777777" w:rsidTr="000233FC">
        <w:trPr>
          <w:trHeight w:val="216"/>
        </w:trPr>
        <w:tc>
          <w:tcPr>
            <w:tcW w:w="9502" w:type="dxa"/>
            <w:gridSpan w:val="6"/>
            <w:tcBorders>
              <w:top w:val="single" w:sz="4" w:space="0" w:color="auto"/>
              <w:left w:val="single" w:sz="4" w:space="0" w:color="auto"/>
              <w:bottom w:val="nil"/>
              <w:right w:val="single" w:sz="4" w:space="0" w:color="auto"/>
            </w:tcBorders>
            <w:noWrap/>
            <w:hideMark/>
          </w:tcPr>
          <w:p w14:paraId="6DBF30C9" w14:textId="1A80BB83" w:rsidR="00EA2164" w:rsidRPr="00EA2164" w:rsidRDefault="00EA2164" w:rsidP="00EA2164">
            <w:pPr>
              <w:jc w:val="center"/>
              <w:rPr>
                <w:rFonts w:ascii="Arial" w:hAnsi="Arial" w:cs="Arial"/>
                <w:sz w:val="18"/>
                <w:szCs w:val="18"/>
              </w:rPr>
            </w:pPr>
            <w:r w:rsidRPr="00EA2164">
              <w:rPr>
                <w:rFonts w:ascii="Arial" w:hAnsi="Arial" w:cs="Arial"/>
                <w:b/>
                <w:bCs/>
                <w:color w:val="000000"/>
                <w:sz w:val="18"/>
                <w:szCs w:val="18"/>
              </w:rPr>
              <w:t>LAKE EDGEWOOD CONSERVANCY DISTRICT BUDGET WORKSHEET</w:t>
            </w:r>
          </w:p>
        </w:tc>
      </w:tr>
      <w:tr w:rsidR="00AA51E2" w14:paraId="622DF199" w14:textId="77777777" w:rsidTr="000233FC">
        <w:trPr>
          <w:trHeight w:val="216"/>
        </w:trPr>
        <w:tc>
          <w:tcPr>
            <w:tcW w:w="271" w:type="dxa"/>
            <w:tcBorders>
              <w:top w:val="nil"/>
              <w:left w:val="single" w:sz="4" w:space="0" w:color="auto"/>
              <w:bottom w:val="single" w:sz="8" w:space="0" w:color="auto"/>
              <w:right w:val="nil"/>
            </w:tcBorders>
            <w:noWrap/>
            <w:hideMark/>
          </w:tcPr>
          <w:p w14:paraId="6C12BE23"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 </w:t>
            </w:r>
          </w:p>
        </w:tc>
        <w:tc>
          <w:tcPr>
            <w:tcW w:w="271" w:type="dxa"/>
            <w:tcBorders>
              <w:top w:val="nil"/>
              <w:left w:val="nil"/>
              <w:bottom w:val="single" w:sz="8" w:space="0" w:color="auto"/>
              <w:right w:val="nil"/>
            </w:tcBorders>
            <w:noWrap/>
            <w:hideMark/>
          </w:tcPr>
          <w:p w14:paraId="26153243"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 </w:t>
            </w:r>
          </w:p>
        </w:tc>
        <w:tc>
          <w:tcPr>
            <w:tcW w:w="698" w:type="dxa"/>
            <w:tcBorders>
              <w:top w:val="nil"/>
              <w:left w:val="nil"/>
              <w:bottom w:val="single" w:sz="8" w:space="0" w:color="auto"/>
              <w:right w:val="nil"/>
            </w:tcBorders>
            <w:noWrap/>
            <w:hideMark/>
          </w:tcPr>
          <w:p w14:paraId="1635FD66" w14:textId="77777777" w:rsidR="00AA51E2" w:rsidRPr="00EA2164" w:rsidRDefault="00AA51E2" w:rsidP="00EA2164">
            <w:pPr>
              <w:jc w:val="center"/>
              <w:rPr>
                <w:rFonts w:ascii="Arial" w:hAnsi="Arial" w:cs="Arial"/>
                <w:color w:val="000000"/>
                <w:sz w:val="18"/>
                <w:szCs w:val="18"/>
              </w:rPr>
            </w:pPr>
            <w:r w:rsidRPr="00EA2164">
              <w:rPr>
                <w:rFonts w:ascii="Arial" w:hAnsi="Arial" w:cs="Arial"/>
                <w:color w:val="000000"/>
                <w:sz w:val="18"/>
                <w:szCs w:val="18"/>
              </w:rPr>
              <w:t> </w:t>
            </w:r>
          </w:p>
        </w:tc>
        <w:tc>
          <w:tcPr>
            <w:tcW w:w="5320" w:type="dxa"/>
            <w:tcBorders>
              <w:top w:val="nil"/>
              <w:left w:val="nil"/>
              <w:bottom w:val="single" w:sz="8" w:space="0" w:color="auto"/>
              <w:right w:val="nil"/>
            </w:tcBorders>
            <w:noWrap/>
            <w:hideMark/>
          </w:tcPr>
          <w:p w14:paraId="3046E95A"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 </w:t>
            </w:r>
          </w:p>
        </w:tc>
        <w:tc>
          <w:tcPr>
            <w:tcW w:w="1382" w:type="dxa"/>
            <w:tcBorders>
              <w:top w:val="nil"/>
              <w:left w:val="nil"/>
              <w:bottom w:val="nil"/>
              <w:right w:val="nil"/>
            </w:tcBorders>
            <w:vAlign w:val="bottom"/>
            <w:hideMark/>
          </w:tcPr>
          <w:p w14:paraId="2B72FD7C" w14:textId="77777777" w:rsidR="00AA51E2" w:rsidRPr="00EA2164" w:rsidRDefault="00AA51E2">
            <w:pPr>
              <w:jc w:val="center"/>
              <w:rPr>
                <w:rFonts w:ascii="Arial" w:hAnsi="Arial" w:cs="Arial"/>
                <w:b/>
                <w:bCs/>
                <w:color w:val="000000"/>
                <w:sz w:val="18"/>
                <w:szCs w:val="18"/>
              </w:rPr>
            </w:pPr>
            <w:r w:rsidRPr="00EA2164">
              <w:rPr>
                <w:rFonts w:ascii="Arial" w:hAnsi="Arial" w:cs="Arial"/>
                <w:b/>
                <w:bCs/>
                <w:color w:val="000000"/>
                <w:sz w:val="18"/>
                <w:szCs w:val="18"/>
              </w:rPr>
              <w:t xml:space="preserve"> Budget Adopted </w:t>
            </w:r>
          </w:p>
        </w:tc>
        <w:tc>
          <w:tcPr>
            <w:tcW w:w="1560" w:type="dxa"/>
            <w:tcBorders>
              <w:top w:val="nil"/>
              <w:left w:val="nil"/>
              <w:bottom w:val="nil"/>
              <w:right w:val="single" w:sz="4" w:space="0" w:color="auto"/>
            </w:tcBorders>
            <w:shd w:val="clear" w:color="000000" w:fill="EBF1DE"/>
            <w:noWrap/>
            <w:vAlign w:val="bottom"/>
            <w:hideMark/>
          </w:tcPr>
          <w:p w14:paraId="75734513" w14:textId="77777777" w:rsidR="00AA51E2" w:rsidRPr="00EA2164" w:rsidRDefault="00AA51E2">
            <w:pPr>
              <w:jc w:val="center"/>
              <w:rPr>
                <w:rFonts w:ascii="Arial" w:hAnsi="Arial" w:cs="Arial"/>
                <w:b/>
                <w:bCs/>
                <w:color w:val="000000"/>
                <w:sz w:val="18"/>
                <w:szCs w:val="18"/>
              </w:rPr>
            </w:pPr>
            <w:r w:rsidRPr="00EA2164">
              <w:rPr>
                <w:rFonts w:ascii="Arial" w:hAnsi="Arial" w:cs="Arial"/>
                <w:b/>
                <w:bCs/>
                <w:color w:val="000000"/>
                <w:sz w:val="18"/>
                <w:szCs w:val="18"/>
              </w:rPr>
              <w:t>Proposed</w:t>
            </w:r>
          </w:p>
        </w:tc>
      </w:tr>
      <w:tr w:rsidR="00AA51E2" w14:paraId="40A70316" w14:textId="77777777" w:rsidTr="000233FC">
        <w:trPr>
          <w:trHeight w:val="216"/>
        </w:trPr>
        <w:tc>
          <w:tcPr>
            <w:tcW w:w="271" w:type="dxa"/>
            <w:tcBorders>
              <w:top w:val="nil"/>
              <w:left w:val="single" w:sz="4" w:space="0" w:color="auto"/>
              <w:bottom w:val="nil"/>
              <w:right w:val="nil"/>
            </w:tcBorders>
            <w:noWrap/>
            <w:hideMark/>
          </w:tcPr>
          <w:p w14:paraId="179A52A0"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 </w:t>
            </w:r>
          </w:p>
        </w:tc>
        <w:tc>
          <w:tcPr>
            <w:tcW w:w="271" w:type="dxa"/>
            <w:tcBorders>
              <w:top w:val="nil"/>
              <w:left w:val="nil"/>
              <w:bottom w:val="nil"/>
              <w:right w:val="nil"/>
            </w:tcBorders>
            <w:noWrap/>
            <w:hideMark/>
          </w:tcPr>
          <w:p w14:paraId="16608803" w14:textId="77777777" w:rsidR="00AA51E2" w:rsidRPr="00EA2164" w:rsidRDefault="00AA51E2" w:rsidP="00EA2164">
            <w:pPr>
              <w:rPr>
                <w:rFonts w:ascii="Arial" w:hAnsi="Arial" w:cs="Arial"/>
                <w:color w:val="000000"/>
                <w:sz w:val="18"/>
                <w:szCs w:val="18"/>
              </w:rPr>
            </w:pPr>
          </w:p>
        </w:tc>
        <w:tc>
          <w:tcPr>
            <w:tcW w:w="698" w:type="dxa"/>
            <w:tcBorders>
              <w:top w:val="nil"/>
              <w:left w:val="nil"/>
              <w:bottom w:val="nil"/>
              <w:right w:val="nil"/>
            </w:tcBorders>
            <w:noWrap/>
            <w:hideMark/>
          </w:tcPr>
          <w:p w14:paraId="104EA44C" w14:textId="77777777" w:rsidR="00AA51E2" w:rsidRPr="00EA2164" w:rsidRDefault="00AA51E2" w:rsidP="00EA2164">
            <w:pPr>
              <w:rPr>
                <w:rFonts w:ascii="Arial" w:hAnsi="Arial" w:cs="Arial"/>
                <w:sz w:val="18"/>
                <w:szCs w:val="18"/>
              </w:rPr>
            </w:pPr>
          </w:p>
        </w:tc>
        <w:tc>
          <w:tcPr>
            <w:tcW w:w="5320" w:type="dxa"/>
            <w:tcBorders>
              <w:top w:val="nil"/>
              <w:left w:val="nil"/>
              <w:bottom w:val="nil"/>
              <w:right w:val="nil"/>
            </w:tcBorders>
            <w:noWrap/>
            <w:hideMark/>
          </w:tcPr>
          <w:p w14:paraId="3401BCD8" w14:textId="77777777" w:rsidR="00AA51E2" w:rsidRPr="00EA2164" w:rsidRDefault="00AA51E2" w:rsidP="00EA2164">
            <w:pPr>
              <w:jc w:val="center"/>
              <w:rPr>
                <w:rFonts w:ascii="Arial" w:hAnsi="Arial" w:cs="Arial"/>
                <w:sz w:val="18"/>
                <w:szCs w:val="18"/>
              </w:rPr>
            </w:pPr>
          </w:p>
        </w:tc>
        <w:tc>
          <w:tcPr>
            <w:tcW w:w="1382" w:type="dxa"/>
            <w:tcBorders>
              <w:top w:val="single" w:sz="8" w:space="0" w:color="auto"/>
              <w:left w:val="single" w:sz="8" w:space="0" w:color="auto"/>
              <w:bottom w:val="nil"/>
              <w:right w:val="single" w:sz="8" w:space="0" w:color="auto"/>
            </w:tcBorders>
            <w:noWrap/>
            <w:vAlign w:val="bottom"/>
            <w:hideMark/>
          </w:tcPr>
          <w:p w14:paraId="41B67E04" w14:textId="77777777" w:rsidR="00AA51E2" w:rsidRPr="00EA2164" w:rsidRDefault="00AA51E2">
            <w:pPr>
              <w:jc w:val="center"/>
              <w:rPr>
                <w:rFonts w:ascii="Arial" w:hAnsi="Arial" w:cs="Arial"/>
                <w:b/>
                <w:bCs/>
                <w:color w:val="000000"/>
                <w:sz w:val="18"/>
                <w:szCs w:val="18"/>
              </w:rPr>
            </w:pPr>
            <w:r w:rsidRPr="00EA2164">
              <w:rPr>
                <w:rFonts w:ascii="Arial" w:hAnsi="Arial" w:cs="Arial"/>
                <w:b/>
                <w:bCs/>
                <w:color w:val="000000"/>
                <w:sz w:val="18"/>
                <w:szCs w:val="18"/>
              </w:rPr>
              <w:t>2026</w:t>
            </w:r>
          </w:p>
        </w:tc>
        <w:tc>
          <w:tcPr>
            <w:tcW w:w="1560" w:type="dxa"/>
            <w:tcBorders>
              <w:top w:val="single" w:sz="8" w:space="0" w:color="auto"/>
              <w:left w:val="nil"/>
              <w:bottom w:val="single" w:sz="8" w:space="0" w:color="auto"/>
              <w:right w:val="single" w:sz="4" w:space="0" w:color="auto"/>
            </w:tcBorders>
            <w:shd w:val="clear" w:color="000000" w:fill="EBF1DE"/>
            <w:noWrap/>
            <w:vAlign w:val="center"/>
            <w:hideMark/>
          </w:tcPr>
          <w:p w14:paraId="110D273D" w14:textId="77777777" w:rsidR="00AA51E2" w:rsidRPr="00EA2164" w:rsidRDefault="00AA51E2">
            <w:pPr>
              <w:jc w:val="center"/>
              <w:rPr>
                <w:rFonts w:ascii="Arial" w:hAnsi="Arial" w:cs="Arial"/>
                <w:b/>
                <w:bCs/>
                <w:color w:val="000000"/>
                <w:sz w:val="18"/>
                <w:szCs w:val="18"/>
              </w:rPr>
            </w:pPr>
            <w:r w:rsidRPr="00EA2164">
              <w:rPr>
                <w:rFonts w:ascii="Arial" w:hAnsi="Arial" w:cs="Arial"/>
                <w:b/>
                <w:bCs/>
                <w:color w:val="000000"/>
                <w:sz w:val="18"/>
                <w:szCs w:val="18"/>
              </w:rPr>
              <w:t>2027</w:t>
            </w:r>
          </w:p>
        </w:tc>
      </w:tr>
      <w:tr w:rsidR="00AA51E2" w14:paraId="3E18AB6C" w14:textId="77777777" w:rsidTr="000233FC">
        <w:trPr>
          <w:trHeight w:val="216"/>
        </w:trPr>
        <w:tc>
          <w:tcPr>
            <w:tcW w:w="1240" w:type="dxa"/>
            <w:gridSpan w:val="3"/>
            <w:tcBorders>
              <w:top w:val="single" w:sz="8" w:space="0" w:color="auto"/>
              <w:left w:val="single" w:sz="4" w:space="0" w:color="auto"/>
              <w:bottom w:val="nil"/>
              <w:right w:val="nil"/>
            </w:tcBorders>
            <w:noWrap/>
            <w:hideMark/>
          </w:tcPr>
          <w:p w14:paraId="622E381C" w14:textId="77777777" w:rsidR="00AA51E2" w:rsidRPr="00EA2164" w:rsidRDefault="00AA51E2" w:rsidP="00EA2164">
            <w:pPr>
              <w:rPr>
                <w:rFonts w:ascii="Arial" w:hAnsi="Arial" w:cs="Arial"/>
                <w:b/>
                <w:bCs/>
                <w:color w:val="000000"/>
                <w:sz w:val="18"/>
                <w:szCs w:val="18"/>
              </w:rPr>
            </w:pPr>
            <w:r w:rsidRPr="00EA2164">
              <w:rPr>
                <w:rFonts w:ascii="Arial" w:hAnsi="Arial" w:cs="Arial"/>
                <w:b/>
                <w:bCs/>
                <w:color w:val="000000"/>
                <w:sz w:val="18"/>
                <w:szCs w:val="18"/>
              </w:rPr>
              <w:t>REVENUES</w:t>
            </w:r>
          </w:p>
        </w:tc>
        <w:tc>
          <w:tcPr>
            <w:tcW w:w="5320" w:type="dxa"/>
            <w:tcBorders>
              <w:top w:val="single" w:sz="8" w:space="0" w:color="auto"/>
              <w:left w:val="nil"/>
              <w:bottom w:val="nil"/>
              <w:right w:val="nil"/>
            </w:tcBorders>
            <w:noWrap/>
            <w:hideMark/>
          </w:tcPr>
          <w:p w14:paraId="222B7133"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 </w:t>
            </w:r>
          </w:p>
        </w:tc>
        <w:tc>
          <w:tcPr>
            <w:tcW w:w="1382" w:type="dxa"/>
            <w:tcBorders>
              <w:top w:val="single" w:sz="8" w:space="0" w:color="auto"/>
              <w:left w:val="single" w:sz="8" w:space="0" w:color="auto"/>
              <w:bottom w:val="nil"/>
              <w:right w:val="single" w:sz="8" w:space="0" w:color="auto"/>
            </w:tcBorders>
            <w:noWrap/>
            <w:vAlign w:val="bottom"/>
            <w:hideMark/>
          </w:tcPr>
          <w:p w14:paraId="77A281FF"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w:t>
            </w:r>
          </w:p>
        </w:tc>
        <w:tc>
          <w:tcPr>
            <w:tcW w:w="1560" w:type="dxa"/>
            <w:tcBorders>
              <w:top w:val="nil"/>
              <w:left w:val="nil"/>
              <w:bottom w:val="nil"/>
              <w:right w:val="single" w:sz="4" w:space="0" w:color="auto"/>
            </w:tcBorders>
            <w:shd w:val="clear" w:color="000000" w:fill="EBF1DE"/>
            <w:noWrap/>
            <w:vAlign w:val="bottom"/>
            <w:hideMark/>
          </w:tcPr>
          <w:p w14:paraId="306216FD"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w:t>
            </w:r>
          </w:p>
        </w:tc>
      </w:tr>
      <w:tr w:rsidR="00AA51E2" w14:paraId="55830712" w14:textId="77777777" w:rsidTr="000233FC">
        <w:trPr>
          <w:trHeight w:val="216"/>
        </w:trPr>
        <w:tc>
          <w:tcPr>
            <w:tcW w:w="271" w:type="dxa"/>
            <w:tcBorders>
              <w:top w:val="nil"/>
              <w:left w:val="single" w:sz="4" w:space="0" w:color="auto"/>
              <w:bottom w:val="nil"/>
              <w:right w:val="nil"/>
            </w:tcBorders>
            <w:noWrap/>
            <w:hideMark/>
          </w:tcPr>
          <w:p w14:paraId="53751AF6" w14:textId="77777777" w:rsidR="00AA51E2" w:rsidRPr="00EA2164" w:rsidRDefault="00AA51E2" w:rsidP="00EA2164">
            <w:pPr>
              <w:rPr>
                <w:rFonts w:ascii="Arial" w:hAnsi="Arial" w:cs="Arial"/>
                <w:b/>
                <w:bCs/>
                <w:color w:val="000000"/>
                <w:sz w:val="18"/>
                <w:szCs w:val="18"/>
              </w:rPr>
            </w:pPr>
            <w:r w:rsidRPr="00EA2164">
              <w:rPr>
                <w:rFonts w:ascii="Arial" w:hAnsi="Arial" w:cs="Arial"/>
                <w:b/>
                <w:bCs/>
                <w:color w:val="000000"/>
                <w:sz w:val="18"/>
                <w:szCs w:val="18"/>
              </w:rPr>
              <w:t> </w:t>
            </w:r>
          </w:p>
        </w:tc>
        <w:tc>
          <w:tcPr>
            <w:tcW w:w="271" w:type="dxa"/>
            <w:tcBorders>
              <w:top w:val="nil"/>
              <w:left w:val="nil"/>
              <w:bottom w:val="nil"/>
              <w:right w:val="nil"/>
            </w:tcBorders>
            <w:noWrap/>
            <w:hideMark/>
          </w:tcPr>
          <w:p w14:paraId="4E982935" w14:textId="77777777" w:rsidR="00AA51E2" w:rsidRPr="00EA2164" w:rsidRDefault="00AA51E2" w:rsidP="00EA2164">
            <w:pPr>
              <w:rPr>
                <w:rFonts w:ascii="Arial" w:hAnsi="Arial" w:cs="Arial"/>
                <w:b/>
                <w:bCs/>
                <w:color w:val="000000"/>
                <w:sz w:val="18"/>
                <w:szCs w:val="18"/>
              </w:rPr>
            </w:pPr>
          </w:p>
        </w:tc>
        <w:tc>
          <w:tcPr>
            <w:tcW w:w="698" w:type="dxa"/>
            <w:tcBorders>
              <w:top w:val="nil"/>
              <w:left w:val="nil"/>
              <w:bottom w:val="nil"/>
              <w:right w:val="nil"/>
            </w:tcBorders>
            <w:noWrap/>
            <w:hideMark/>
          </w:tcPr>
          <w:p w14:paraId="3E71A7ED" w14:textId="77777777" w:rsidR="00AA51E2" w:rsidRPr="00EA2164" w:rsidRDefault="00AA51E2" w:rsidP="00EA2164">
            <w:pPr>
              <w:rPr>
                <w:rFonts w:ascii="Arial" w:hAnsi="Arial" w:cs="Arial"/>
                <w:sz w:val="18"/>
                <w:szCs w:val="18"/>
              </w:rPr>
            </w:pPr>
          </w:p>
        </w:tc>
        <w:tc>
          <w:tcPr>
            <w:tcW w:w="5320" w:type="dxa"/>
            <w:tcBorders>
              <w:top w:val="nil"/>
              <w:left w:val="nil"/>
              <w:bottom w:val="nil"/>
              <w:right w:val="nil"/>
            </w:tcBorders>
            <w:noWrap/>
            <w:hideMark/>
          </w:tcPr>
          <w:p w14:paraId="2944087D"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Special Benefits Tax</w:t>
            </w:r>
          </w:p>
        </w:tc>
        <w:tc>
          <w:tcPr>
            <w:tcW w:w="1382" w:type="dxa"/>
            <w:tcBorders>
              <w:top w:val="nil"/>
              <w:left w:val="single" w:sz="8" w:space="0" w:color="auto"/>
              <w:bottom w:val="nil"/>
              <w:right w:val="single" w:sz="8" w:space="0" w:color="auto"/>
            </w:tcBorders>
            <w:noWrap/>
            <w:vAlign w:val="bottom"/>
            <w:hideMark/>
          </w:tcPr>
          <w:p w14:paraId="320671A3"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$ 110,000 </w:t>
            </w:r>
          </w:p>
        </w:tc>
        <w:tc>
          <w:tcPr>
            <w:tcW w:w="1560" w:type="dxa"/>
            <w:tcBorders>
              <w:top w:val="nil"/>
              <w:left w:val="nil"/>
              <w:bottom w:val="nil"/>
              <w:right w:val="single" w:sz="4" w:space="0" w:color="auto"/>
            </w:tcBorders>
            <w:shd w:val="clear" w:color="000000" w:fill="EBF1DE"/>
            <w:noWrap/>
            <w:vAlign w:val="bottom"/>
            <w:hideMark/>
          </w:tcPr>
          <w:p w14:paraId="3C4245F8"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110,000 </w:t>
            </w:r>
          </w:p>
        </w:tc>
      </w:tr>
      <w:tr w:rsidR="00AA51E2" w14:paraId="2DDF8305" w14:textId="77777777" w:rsidTr="000233FC">
        <w:trPr>
          <w:trHeight w:val="216"/>
        </w:trPr>
        <w:tc>
          <w:tcPr>
            <w:tcW w:w="271" w:type="dxa"/>
            <w:tcBorders>
              <w:top w:val="nil"/>
              <w:left w:val="single" w:sz="4" w:space="0" w:color="auto"/>
              <w:bottom w:val="nil"/>
              <w:right w:val="nil"/>
            </w:tcBorders>
            <w:noWrap/>
            <w:hideMark/>
          </w:tcPr>
          <w:p w14:paraId="1EB31E6C" w14:textId="77777777" w:rsidR="00AA51E2" w:rsidRPr="00EA2164" w:rsidRDefault="00AA51E2" w:rsidP="00EA2164">
            <w:pPr>
              <w:rPr>
                <w:rFonts w:ascii="Arial" w:hAnsi="Arial" w:cs="Arial"/>
                <w:b/>
                <w:bCs/>
                <w:color w:val="000000"/>
                <w:sz w:val="18"/>
                <w:szCs w:val="18"/>
              </w:rPr>
            </w:pPr>
            <w:r w:rsidRPr="00EA2164">
              <w:rPr>
                <w:rFonts w:ascii="Arial" w:hAnsi="Arial" w:cs="Arial"/>
                <w:b/>
                <w:bCs/>
                <w:color w:val="000000"/>
                <w:sz w:val="18"/>
                <w:szCs w:val="18"/>
              </w:rPr>
              <w:t> </w:t>
            </w:r>
          </w:p>
        </w:tc>
        <w:tc>
          <w:tcPr>
            <w:tcW w:w="271" w:type="dxa"/>
            <w:tcBorders>
              <w:top w:val="nil"/>
              <w:left w:val="nil"/>
              <w:bottom w:val="nil"/>
              <w:right w:val="nil"/>
            </w:tcBorders>
            <w:noWrap/>
            <w:hideMark/>
          </w:tcPr>
          <w:p w14:paraId="58A2E9C1" w14:textId="77777777" w:rsidR="00AA51E2" w:rsidRPr="00EA2164" w:rsidRDefault="00AA51E2" w:rsidP="00EA2164">
            <w:pPr>
              <w:rPr>
                <w:rFonts w:ascii="Arial" w:hAnsi="Arial" w:cs="Arial"/>
                <w:b/>
                <w:bCs/>
                <w:color w:val="000000"/>
                <w:sz w:val="18"/>
                <w:szCs w:val="18"/>
              </w:rPr>
            </w:pPr>
          </w:p>
        </w:tc>
        <w:tc>
          <w:tcPr>
            <w:tcW w:w="698" w:type="dxa"/>
            <w:tcBorders>
              <w:top w:val="nil"/>
              <w:left w:val="nil"/>
              <w:bottom w:val="nil"/>
              <w:right w:val="nil"/>
            </w:tcBorders>
            <w:noWrap/>
            <w:hideMark/>
          </w:tcPr>
          <w:p w14:paraId="7CEE66C1" w14:textId="77777777" w:rsidR="00AA51E2" w:rsidRPr="00EA2164" w:rsidRDefault="00AA51E2" w:rsidP="00EA2164">
            <w:pPr>
              <w:rPr>
                <w:rFonts w:ascii="Arial" w:hAnsi="Arial" w:cs="Arial"/>
                <w:sz w:val="18"/>
                <w:szCs w:val="18"/>
              </w:rPr>
            </w:pPr>
          </w:p>
        </w:tc>
        <w:tc>
          <w:tcPr>
            <w:tcW w:w="5320" w:type="dxa"/>
            <w:tcBorders>
              <w:top w:val="nil"/>
              <w:left w:val="nil"/>
              <w:bottom w:val="nil"/>
              <w:right w:val="nil"/>
            </w:tcBorders>
            <w:noWrap/>
            <w:hideMark/>
          </w:tcPr>
          <w:p w14:paraId="60E8EB8E"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Watercraft Registration</w:t>
            </w:r>
          </w:p>
        </w:tc>
        <w:tc>
          <w:tcPr>
            <w:tcW w:w="1382" w:type="dxa"/>
            <w:tcBorders>
              <w:top w:val="nil"/>
              <w:left w:val="single" w:sz="8" w:space="0" w:color="auto"/>
              <w:bottom w:val="nil"/>
              <w:right w:val="single" w:sz="8" w:space="0" w:color="auto"/>
            </w:tcBorders>
            <w:noWrap/>
            <w:vAlign w:val="bottom"/>
            <w:hideMark/>
          </w:tcPr>
          <w:p w14:paraId="62A180B9"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7,500 </w:t>
            </w:r>
          </w:p>
        </w:tc>
        <w:tc>
          <w:tcPr>
            <w:tcW w:w="1560" w:type="dxa"/>
            <w:tcBorders>
              <w:top w:val="nil"/>
              <w:left w:val="nil"/>
              <w:bottom w:val="nil"/>
              <w:right w:val="single" w:sz="4" w:space="0" w:color="auto"/>
            </w:tcBorders>
            <w:shd w:val="clear" w:color="000000" w:fill="EBF1DE"/>
            <w:noWrap/>
            <w:vAlign w:val="bottom"/>
            <w:hideMark/>
          </w:tcPr>
          <w:p w14:paraId="68D426C0"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7,500 </w:t>
            </w:r>
          </w:p>
        </w:tc>
      </w:tr>
      <w:tr w:rsidR="00AA51E2" w14:paraId="6CB9CB2B" w14:textId="77777777" w:rsidTr="000233FC">
        <w:trPr>
          <w:trHeight w:val="216"/>
        </w:trPr>
        <w:tc>
          <w:tcPr>
            <w:tcW w:w="271" w:type="dxa"/>
            <w:tcBorders>
              <w:top w:val="nil"/>
              <w:left w:val="single" w:sz="4" w:space="0" w:color="auto"/>
              <w:bottom w:val="nil"/>
              <w:right w:val="nil"/>
            </w:tcBorders>
            <w:noWrap/>
            <w:hideMark/>
          </w:tcPr>
          <w:p w14:paraId="72B2268A" w14:textId="77777777" w:rsidR="00AA51E2" w:rsidRPr="00EA2164" w:rsidRDefault="00AA51E2" w:rsidP="00EA2164">
            <w:pPr>
              <w:rPr>
                <w:rFonts w:ascii="Arial" w:hAnsi="Arial" w:cs="Arial"/>
                <w:b/>
                <w:bCs/>
                <w:color w:val="000000"/>
                <w:sz w:val="18"/>
                <w:szCs w:val="18"/>
              </w:rPr>
            </w:pPr>
            <w:r w:rsidRPr="00EA2164">
              <w:rPr>
                <w:rFonts w:ascii="Arial" w:hAnsi="Arial" w:cs="Arial"/>
                <w:b/>
                <w:bCs/>
                <w:color w:val="000000"/>
                <w:sz w:val="18"/>
                <w:szCs w:val="18"/>
              </w:rPr>
              <w:t> </w:t>
            </w:r>
          </w:p>
        </w:tc>
        <w:tc>
          <w:tcPr>
            <w:tcW w:w="271" w:type="dxa"/>
            <w:tcBorders>
              <w:top w:val="nil"/>
              <w:left w:val="nil"/>
              <w:bottom w:val="nil"/>
              <w:right w:val="nil"/>
            </w:tcBorders>
            <w:noWrap/>
            <w:hideMark/>
          </w:tcPr>
          <w:p w14:paraId="377D602A" w14:textId="77777777" w:rsidR="00AA51E2" w:rsidRPr="00EA2164" w:rsidRDefault="00AA51E2" w:rsidP="00EA2164">
            <w:pPr>
              <w:rPr>
                <w:rFonts w:ascii="Arial" w:hAnsi="Arial" w:cs="Arial"/>
                <w:b/>
                <w:bCs/>
                <w:color w:val="000000"/>
                <w:sz w:val="18"/>
                <w:szCs w:val="18"/>
              </w:rPr>
            </w:pPr>
          </w:p>
        </w:tc>
        <w:tc>
          <w:tcPr>
            <w:tcW w:w="698" w:type="dxa"/>
            <w:tcBorders>
              <w:top w:val="nil"/>
              <w:left w:val="nil"/>
              <w:bottom w:val="nil"/>
              <w:right w:val="nil"/>
            </w:tcBorders>
            <w:noWrap/>
            <w:hideMark/>
          </w:tcPr>
          <w:p w14:paraId="5FDEF19D" w14:textId="77777777" w:rsidR="00AA51E2" w:rsidRPr="00EA2164" w:rsidRDefault="00AA51E2" w:rsidP="00EA2164">
            <w:pPr>
              <w:rPr>
                <w:rFonts w:ascii="Arial" w:hAnsi="Arial" w:cs="Arial"/>
                <w:sz w:val="18"/>
                <w:szCs w:val="18"/>
              </w:rPr>
            </w:pPr>
          </w:p>
        </w:tc>
        <w:tc>
          <w:tcPr>
            <w:tcW w:w="5320" w:type="dxa"/>
            <w:tcBorders>
              <w:top w:val="nil"/>
              <w:left w:val="nil"/>
              <w:bottom w:val="nil"/>
              <w:right w:val="nil"/>
            </w:tcBorders>
            <w:noWrap/>
            <w:hideMark/>
          </w:tcPr>
          <w:p w14:paraId="06E80362" w14:textId="35A1E58E" w:rsidR="00AA51E2" w:rsidRPr="00EA2164" w:rsidRDefault="00AA51E2" w:rsidP="00EA2164">
            <w:pPr>
              <w:rPr>
                <w:rFonts w:ascii="Arial" w:hAnsi="Arial" w:cs="Arial"/>
                <w:b/>
                <w:bCs/>
                <w:color w:val="000000" w:themeColor="text1"/>
                <w:sz w:val="18"/>
                <w:szCs w:val="18"/>
              </w:rPr>
            </w:pPr>
            <w:proofErr w:type="spellStart"/>
            <w:r w:rsidRPr="00EA2164">
              <w:rPr>
                <w:rFonts w:ascii="Arial" w:hAnsi="Arial" w:cs="Arial"/>
                <w:b/>
                <w:bCs/>
                <w:color w:val="000000" w:themeColor="text1"/>
                <w:sz w:val="18"/>
                <w:szCs w:val="18"/>
              </w:rPr>
              <w:t>Disper</w:t>
            </w:r>
            <w:r w:rsidR="00EA2164" w:rsidRPr="00EA2164">
              <w:rPr>
                <w:rFonts w:ascii="Arial" w:hAnsi="Arial" w:cs="Arial"/>
                <w:b/>
                <w:bCs/>
                <w:color w:val="000000" w:themeColor="text1"/>
                <w:sz w:val="18"/>
                <w:szCs w:val="18"/>
              </w:rPr>
              <w:t>s</w:t>
            </w:r>
            <w:r w:rsidRPr="00EA2164">
              <w:rPr>
                <w:rFonts w:ascii="Arial" w:hAnsi="Arial" w:cs="Arial"/>
                <w:b/>
                <w:bCs/>
                <w:color w:val="000000" w:themeColor="text1"/>
                <w:sz w:val="18"/>
                <w:szCs w:val="18"/>
              </w:rPr>
              <w:t>ment</w:t>
            </w:r>
            <w:proofErr w:type="spellEnd"/>
            <w:r w:rsidRPr="00EA2164">
              <w:rPr>
                <w:rFonts w:ascii="Arial" w:hAnsi="Arial" w:cs="Arial"/>
                <w:b/>
                <w:bCs/>
                <w:color w:val="000000" w:themeColor="text1"/>
                <w:sz w:val="18"/>
                <w:szCs w:val="18"/>
              </w:rPr>
              <w:t xml:space="preserve"> transfer</w:t>
            </w:r>
          </w:p>
        </w:tc>
        <w:tc>
          <w:tcPr>
            <w:tcW w:w="1382" w:type="dxa"/>
            <w:tcBorders>
              <w:top w:val="nil"/>
              <w:left w:val="nil"/>
              <w:bottom w:val="nil"/>
              <w:right w:val="nil"/>
            </w:tcBorders>
            <w:noWrap/>
            <w:vAlign w:val="bottom"/>
            <w:hideMark/>
          </w:tcPr>
          <w:p w14:paraId="0DD676EF" w14:textId="77777777" w:rsidR="00AA51E2" w:rsidRPr="00EA2164" w:rsidRDefault="00AA51E2">
            <w:pPr>
              <w:rPr>
                <w:rFonts w:ascii="Arial" w:hAnsi="Arial" w:cs="Arial"/>
                <w:b/>
                <w:bCs/>
                <w:color w:val="000000" w:themeColor="text1"/>
                <w:sz w:val="18"/>
                <w:szCs w:val="18"/>
              </w:rPr>
            </w:pPr>
          </w:p>
        </w:tc>
        <w:tc>
          <w:tcPr>
            <w:tcW w:w="1560" w:type="dxa"/>
            <w:tcBorders>
              <w:top w:val="nil"/>
              <w:left w:val="nil"/>
              <w:bottom w:val="nil"/>
              <w:right w:val="single" w:sz="4" w:space="0" w:color="auto"/>
            </w:tcBorders>
            <w:noWrap/>
            <w:vAlign w:val="bottom"/>
            <w:hideMark/>
          </w:tcPr>
          <w:p w14:paraId="779D685E" w14:textId="4C7E23C9" w:rsidR="00AA51E2" w:rsidRPr="00EA2164" w:rsidRDefault="00AA51E2">
            <w:pPr>
              <w:rPr>
                <w:rFonts w:ascii="Arial" w:hAnsi="Arial" w:cs="Arial"/>
                <w:b/>
                <w:bCs/>
                <w:color w:val="000000" w:themeColor="text1"/>
                <w:sz w:val="18"/>
                <w:szCs w:val="18"/>
              </w:rPr>
            </w:pPr>
            <w:r w:rsidRPr="00EA2164">
              <w:rPr>
                <w:rFonts w:ascii="Arial" w:hAnsi="Arial" w:cs="Arial"/>
                <w:b/>
                <w:bCs/>
                <w:color w:val="000000" w:themeColor="text1"/>
                <w:sz w:val="18"/>
                <w:szCs w:val="18"/>
              </w:rPr>
              <w:t xml:space="preserve"> $   38,500.00 </w:t>
            </w:r>
          </w:p>
        </w:tc>
      </w:tr>
      <w:tr w:rsidR="00AA51E2" w14:paraId="6B9B4788" w14:textId="77777777" w:rsidTr="000233FC">
        <w:trPr>
          <w:trHeight w:val="216"/>
        </w:trPr>
        <w:tc>
          <w:tcPr>
            <w:tcW w:w="271" w:type="dxa"/>
            <w:tcBorders>
              <w:top w:val="nil"/>
              <w:left w:val="single" w:sz="4" w:space="0" w:color="auto"/>
              <w:bottom w:val="nil"/>
              <w:right w:val="nil"/>
            </w:tcBorders>
            <w:noWrap/>
            <w:hideMark/>
          </w:tcPr>
          <w:p w14:paraId="2EB4158D"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 </w:t>
            </w:r>
          </w:p>
        </w:tc>
        <w:tc>
          <w:tcPr>
            <w:tcW w:w="271" w:type="dxa"/>
            <w:tcBorders>
              <w:top w:val="nil"/>
              <w:left w:val="nil"/>
              <w:bottom w:val="nil"/>
              <w:right w:val="nil"/>
            </w:tcBorders>
            <w:noWrap/>
            <w:hideMark/>
          </w:tcPr>
          <w:p w14:paraId="4DAB8F79" w14:textId="77777777" w:rsidR="00AA51E2" w:rsidRPr="00EA2164" w:rsidRDefault="00AA51E2" w:rsidP="00EA2164">
            <w:pPr>
              <w:rPr>
                <w:rFonts w:ascii="Arial" w:hAnsi="Arial" w:cs="Arial"/>
                <w:color w:val="000000"/>
                <w:sz w:val="18"/>
                <w:szCs w:val="18"/>
              </w:rPr>
            </w:pPr>
          </w:p>
        </w:tc>
        <w:tc>
          <w:tcPr>
            <w:tcW w:w="698" w:type="dxa"/>
            <w:tcBorders>
              <w:top w:val="nil"/>
              <w:left w:val="nil"/>
              <w:bottom w:val="nil"/>
              <w:right w:val="nil"/>
            </w:tcBorders>
            <w:noWrap/>
            <w:hideMark/>
          </w:tcPr>
          <w:p w14:paraId="49ABF936" w14:textId="77777777" w:rsidR="00AA51E2" w:rsidRPr="00EA2164" w:rsidRDefault="00AA51E2" w:rsidP="00EA2164">
            <w:pPr>
              <w:jc w:val="center"/>
              <w:rPr>
                <w:rFonts w:ascii="Arial" w:hAnsi="Arial" w:cs="Arial"/>
                <w:sz w:val="18"/>
                <w:szCs w:val="18"/>
              </w:rPr>
            </w:pPr>
          </w:p>
        </w:tc>
        <w:tc>
          <w:tcPr>
            <w:tcW w:w="5320" w:type="dxa"/>
            <w:tcBorders>
              <w:top w:val="nil"/>
              <w:left w:val="nil"/>
              <w:bottom w:val="nil"/>
              <w:right w:val="nil"/>
            </w:tcBorders>
            <w:noWrap/>
            <w:hideMark/>
          </w:tcPr>
          <w:p w14:paraId="658467CE"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Dock Rental</w:t>
            </w:r>
          </w:p>
        </w:tc>
        <w:tc>
          <w:tcPr>
            <w:tcW w:w="1382" w:type="dxa"/>
            <w:tcBorders>
              <w:top w:val="nil"/>
              <w:left w:val="single" w:sz="8" w:space="0" w:color="auto"/>
              <w:bottom w:val="nil"/>
              <w:right w:val="single" w:sz="8" w:space="0" w:color="auto"/>
            </w:tcBorders>
            <w:noWrap/>
            <w:vAlign w:val="bottom"/>
            <w:hideMark/>
          </w:tcPr>
          <w:p w14:paraId="238F25DA"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   </w:t>
            </w:r>
          </w:p>
        </w:tc>
        <w:tc>
          <w:tcPr>
            <w:tcW w:w="1560" w:type="dxa"/>
            <w:tcBorders>
              <w:top w:val="nil"/>
              <w:left w:val="nil"/>
              <w:bottom w:val="nil"/>
              <w:right w:val="single" w:sz="4" w:space="0" w:color="auto"/>
            </w:tcBorders>
            <w:shd w:val="clear" w:color="000000" w:fill="EBF1DE"/>
            <w:noWrap/>
            <w:vAlign w:val="bottom"/>
            <w:hideMark/>
          </w:tcPr>
          <w:p w14:paraId="45ABD1C5"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5,000 </w:t>
            </w:r>
          </w:p>
        </w:tc>
      </w:tr>
      <w:tr w:rsidR="00AA51E2" w14:paraId="2FACE4D8" w14:textId="77777777" w:rsidTr="000233FC">
        <w:trPr>
          <w:trHeight w:val="216"/>
        </w:trPr>
        <w:tc>
          <w:tcPr>
            <w:tcW w:w="271" w:type="dxa"/>
            <w:tcBorders>
              <w:top w:val="nil"/>
              <w:left w:val="single" w:sz="4" w:space="0" w:color="auto"/>
              <w:bottom w:val="nil"/>
              <w:right w:val="nil"/>
            </w:tcBorders>
            <w:noWrap/>
            <w:hideMark/>
          </w:tcPr>
          <w:p w14:paraId="3F142BDC" w14:textId="77777777" w:rsidR="00AA51E2" w:rsidRPr="00EA2164" w:rsidRDefault="00AA51E2" w:rsidP="00EA2164">
            <w:pPr>
              <w:jc w:val="center"/>
              <w:rPr>
                <w:rFonts w:ascii="Arial" w:hAnsi="Arial" w:cs="Arial"/>
                <w:color w:val="000000"/>
                <w:sz w:val="18"/>
                <w:szCs w:val="18"/>
              </w:rPr>
            </w:pPr>
            <w:r w:rsidRPr="00EA2164">
              <w:rPr>
                <w:rFonts w:ascii="Arial" w:hAnsi="Arial" w:cs="Arial"/>
                <w:color w:val="000000"/>
                <w:sz w:val="18"/>
                <w:szCs w:val="18"/>
              </w:rPr>
              <w:t> </w:t>
            </w:r>
          </w:p>
        </w:tc>
        <w:tc>
          <w:tcPr>
            <w:tcW w:w="271" w:type="dxa"/>
            <w:tcBorders>
              <w:top w:val="nil"/>
              <w:left w:val="nil"/>
              <w:bottom w:val="nil"/>
              <w:right w:val="nil"/>
            </w:tcBorders>
            <w:noWrap/>
            <w:hideMark/>
          </w:tcPr>
          <w:p w14:paraId="03E36FB7" w14:textId="77777777" w:rsidR="00AA51E2" w:rsidRPr="00EA2164" w:rsidRDefault="00AA51E2" w:rsidP="00EA2164">
            <w:pPr>
              <w:jc w:val="center"/>
              <w:rPr>
                <w:rFonts w:ascii="Arial" w:hAnsi="Arial" w:cs="Arial"/>
                <w:color w:val="000000"/>
                <w:sz w:val="18"/>
                <w:szCs w:val="18"/>
              </w:rPr>
            </w:pPr>
          </w:p>
        </w:tc>
        <w:tc>
          <w:tcPr>
            <w:tcW w:w="698" w:type="dxa"/>
            <w:tcBorders>
              <w:top w:val="nil"/>
              <w:left w:val="nil"/>
              <w:bottom w:val="nil"/>
              <w:right w:val="nil"/>
            </w:tcBorders>
            <w:noWrap/>
            <w:hideMark/>
          </w:tcPr>
          <w:p w14:paraId="47417C52" w14:textId="77777777" w:rsidR="00AA51E2" w:rsidRPr="00EA2164" w:rsidRDefault="00AA51E2" w:rsidP="00EA2164">
            <w:pPr>
              <w:jc w:val="center"/>
              <w:rPr>
                <w:rFonts w:ascii="Arial" w:hAnsi="Arial" w:cs="Arial"/>
                <w:sz w:val="18"/>
                <w:szCs w:val="18"/>
              </w:rPr>
            </w:pPr>
          </w:p>
        </w:tc>
        <w:tc>
          <w:tcPr>
            <w:tcW w:w="5320" w:type="dxa"/>
            <w:tcBorders>
              <w:top w:val="nil"/>
              <w:left w:val="nil"/>
              <w:bottom w:val="nil"/>
              <w:right w:val="nil"/>
            </w:tcBorders>
            <w:noWrap/>
            <w:hideMark/>
          </w:tcPr>
          <w:p w14:paraId="364B4283" w14:textId="77777777" w:rsidR="00AA51E2" w:rsidRPr="00EA2164" w:rsidRDefault="00AA51E2" w:rsidP="00EA2164">
            <w:pPr>
              <w:jc w:val="center"/>
              <w:rPr>
                <w:rFonts w:ascii="Arial" w:hAnsi="Arial" w:cs="Arial"/>
                <w:sz w:val="18"/>
                <w:szCs w:val="18"/>
              </w:rPr>
            </w:pPr>
          </w:p>
        </w:tc>
        <w:tc>
          <w:tcPr>
            <w:tcW w:w="1382" w:type="dxa"/>
            <w:tcBorders>
              <w:top w:val="nil"/>
              <w:left w:val="single" w:sz="8" w:space="0" w:color="auto"/>
              <w:bottom w:val="single" w:sz="8" w:space="0" w:color="auto"/>
              <w:right w:val="single" w:sz="8" w:space="0" w:color="auto"/>
            </w:tcBorders>
            <w:noWrap/>
            <w:vAlign w:val="bottom"/>
            <w:hideMark/>
          </w:tcPr>
          <w:p w14:paraId="00436493" w14:textId="77777777" w:rsidR="00AA51E2" w:rsidRPr="00EA2164" w:rsidRDefault="00AA51E2">
            <w:pPr>
              <w:jc w:val="center"/>
              <w:rPr>
                <w:rFonts w:ascii="Arial" w:hAnsi="Arial" w:cs="Arial"/>
                <w:color w:val="000000"/>
                <w:sz w:val="18"/>
                <w:szCs w:val="18"/>
              </w:rPr>
            </w:pPr>
            <w:r w:rsidRPr="00EA2164">
              <w:rPr>
                <w:rFonts w:ascii="Arial" w:hAnsi="Arial" w:cs="Arial"/>
                <w:color w:val="000000"/>
                <w:sz w:val="18"/>
                <w:szCs w:val="18"/>
              </w:rPr>
              <w:t> </w:t>
            </w:r>
          </w:p>
        </w:tc>
        <w:tc>
          <w:tcPr>
            <w:tcW w:w="1560" w:type="dxa"/>
            <w:tcBorders>
              <w:top w:val="nil"/>
              <w:left w:val="nil"/>
              <w:bottom w:val="single" w:sz="8" w:space="0" w:color="auto"/>
              <w:right w:val="single" w:sz="4" w:space="0" w:color="auto"/>
            </w:tcBorders>
            <w:shd w:val="clear" w:color="000000" w:fill="EBF1DE"/>
            <w:noWrap/>
            <w:vAlign w:val="bottom"/>
            <w:hideMark/>
          </w:tcPr>
          <w:p w14:paraId="34760BBB" w14:textId="77777777" w:rsidR="00AA51E2" w:rsidRPr="00EA2164" w:rsidRDefault="00AA51E2">
            <w:pPr>
              <w:jc w:val="center"/>
              <w:rPr>
                <w:rFonts w:ascii="Arial" w:hAnsi="Arial" w:cs="Arial"/>
                <w:color w:val="000000"/>
                <w:sz w:val="18"/>
                <w:szCs w:val="18"/>
              </w:rPr>
            </w:pPr>
            <w:r w:rsidRPr="00EA2164">
              <w:rPr>
                <w:rFonts w:ascii="Arial" w:hAnsi="Arial" w:cs="Arial"/>
                <w:color w:val="000000"/>
                <w:sz w:val="18"/>
                <w:szCs w:val="18"/>
              </w:rPr>
              <w:t> </w:t>
            </w:r>
          </w:p>
        </w:tc>
      </w:tr>
      <w:tr w:rsidR="00AA51E2" w14:paraId="77F8242A" w14:textId="77777777" w:rsidTr="000233FC">
        <w:trPr>
          <w:trHeight w:val="216"/>
        </w:trPr>
        <w:tc>
          <w:tcPr>
            <w:tcW w:w="6560" w:type="dxa"/>
            <w:gridSpan w:val="4"/>
            <w:tcBorders>
              <w:top w:val="single" w:sz="8" w:space="0" w:color="auto"/>
              <w:left w:val="single" w:sz="4" w:space="0" w:color="auto"/>
              <w:bottom w:val="nil"/>
              <w:right w:val="nil"/>
            </w:tcBorders>
            <w:noWrap/>
            <w:hideMark/>
          </w:tcPr>
          <w:p w14:paraId="16D40784" w14:textId="77777777" w:rsidR="00AA51E2" w:rsidRPr="00EA2164" w:rsidRDefault="00AA51E2" w:rsidP="00EA2164">
            <w:pPr>
              <w:rPr>
                <w:rFonts w:ascii="Arial" w:hAnsi="Arial" w:cs="Arial"/>
                <w:b/>
                <w:bCs/>
                <w:color w:val="000000"/>
                <w:sz w:val="18"/>
                <w:szCs w:val="18"/>
              </w:rPr>
            </w:pPr>
            <w:r w:rsidRPr="00EA2164">
              <w:rPr>
                <w:rFonts w:ascii="Arial" w:hAnsi="Arial" w:cs="Arial"/>
                <w:b/>
                <w:bCs/>
                <w:color w:val="000000"/>
                <w:sz w:val="18"/>
                <w:szCs w:val="18"/>
              </w:rPr>
              <w:t>EXPENDITURES</w:t>
            </w:r>
          </w:p>
        </w:tc>
        <w:tc>
          <w:tcPr>
            <w:tcW w:w="1382" w:type="dxa"/>
            <w:tcBorders>
              <w:top w:val="nil"/>
              <w:left w:val="single" w:sz="8" w:space="0" w:color="auto"/>
              <w:bottom w:val="nil"/>
              <w:right w:val="single" w:sz="8" w:space="0" w:color="auto"/>
            </w:tcBorders>
            <w:noWrap/>
            <w:vAlign w:val="bottom"/>
            <w:hideMark/>
          </w:tcPr>
          <w:p w14:paraId="5F310CA5"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w:t>
            </w:r>
          </w:p>
        </w:tc>
        <w:tc>
          <w:tcPr>
            <w:tcW w:w="1560" w:type="dxa"/>
            <w:tcBorders>
              <w:top w:val="nil"/>
              <w:left w:val="nil"/>
              <w:bottom w:val="nil"/>
              <w:right w:val="single" w:sz="4" w:space="0" w:color="auto"/>
            </w:tcBorders>
            <w:shd w:val="clear" w:color="000000" w:fill="EBF1DE"/>
            <w:noWrap/>
            <w:vAlign w:val="bottom"/>
            <w:hideMark/>
          </w:tcPr>
          <w:p w14:paraId="77BF10E5"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w:t>
            </w:r>
          </w:p>
        </w:tc>
      </w:tr>
      <w:tr w:rsidR="00AA51E2" w14:paraId="44C356D4" w14:textId="77777777" w:rsidTr="000233FC">
        <w:trPr>
          <w:trHeight w:val="216"/>
        </w:trPr>
        <w:tc>
          <w:tcPr>
            <w:tcW w:w="271" w:type="dxa"/>
            <w:tcBorders>
              <w:top w:val="nil"/>
              <w:left w:val="single" w:sz="4" w:space="0" w:color="auto"/>
              <w:bottom w:val="nil"/>
              <w:right w:val="nil"/>
            </w:tcBorders>
            <w:noWrap/>
            <w:hideMark/>
          </w:tcPr>
          <w:p w14:paraId="05904C95"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 </w:t>
            </w:r>
          </w:p>
        </w:tc>
        <w:tc>
          <w:tcPr>
            <w:tcW w:w="271" w:type="dxa"/>
            <w:tcBorders>
              <w:top w:val="nil"/>
              <w:left w:val="nil"/>
              <w:bottom w:val="nil"/>
              <w:right w:val="nil"/>
            </w:tcBorders>
            <w:noWrap/>
            <w:hideMark/>
          </w:tcPr>
          <w:p w14:paraId="0BD6A435" w14:textId="77777777" w:rsidR="00AA51E2" w:rsidRPr="00EA2164" w:rsidRDefault="00AA51E2" w:rsidP="00EA2164">
            <w:pPr>
              <w:rPr>
                <w:rFonts w:ascii="Arial" w:hAnsi="Arial" w:cs="Arial"/>
                <w:color w:val="000000"/>
                <w:sz w:val="18"/>
                <w:szCs w:val="18"/>
              </w:rPr>
            </w:pPr>
          </w:p>
        </w:tc>
        <w:tc>
          <w:tcPr>
            <w:tcW w:w="698" w:type="dxa"/>
            <w:tcBorders>
              <w:top w:val="nil"/>
              <w:left w:val="nil"/>
              <w:bottom w:val="nil"/>
              <w:right w:val="nil"/>
            </w:tcBorders>
            <w:noWrap/>
            <w:hideMark/>
          </w:tcPr>
          <w:p w14:paraId="446641F2" w14:textId="77777777" w:rsidR="00AA51E2" w:rsidRPr="00EA2164" w:rsidRDefault="00AA51E2" w:rsidP="00EA2164">
            <w:pPr>
              <w:jc w:val="center"/>
              <w:rPr>
                <w:rFonts w:ascii="Arial" w:hAnsi="Arial" w:cs="Arial"/>
                <w:color w:val="000000"/>
                <w:sz w:val="18"/>
                <w:szCs w:val="18"/>
              </w:rPr>
            </w:pPr>
            <w:r w:rsidRPr="00EA2164">
              <w:rPr>
                <w:rFonts w:ascii="Arial" w:hAnsi="Arial" w:cs="Arial"/>
                <w:color w:val="000000"/>
                <w:sz w:val="18"/>
                <w:szCs w:val="18"/>
              </w:rPr>
              <w:t>213</w:t>
            </w:r>
          </w:p>
        </w:tc>
        <w:tc>
          <w:tcPr>
            <w:tcW w:w="5320" w:type="dxa"/>
            <w:tcBorders>
              <w:top w:val="nil"/>
              <w:left w:val="nil"/>
              <w:bottom w:val="nil"/>
              <w:right w:val="nil"/>
            </w:tcBorders>
            <w:noWrap/>
            <w:hideMark/>
          </w:tcPr>
          <w:p w14:paraId="21FCBFB3"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Postage</w:t>
            </w:r>
          </w:p>
        </w:tc>
        <w:tc>
          <w:tcPr>
            <w:tcW w:w="1382" w:type="dxa"/>
            <w:tcBorders>
              <w:top w:val="nil"/>
              <w:left w:val="single" w:sz="8" w:space="0" w:color="auto"/>
              <w:bottom w:val="nil"/>
              <w:right w:val="single" w:sz="8" w:space="0" w:color="auto"/>
            </w:tcBorders>
            <w:noWrap/>
            <w:vAlign w:val="bottom"/>
            <w:hideMark/>
          </w:tcPr>
          <w:p w14:paraId="7853073F"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200 </w:t>
            </w:r>
          </w:p>
        </w:tc>
        <w:tc>
          <w:tcPr>
            <w:tcW w:w="1560" w:type="dxa"/>
            <w:tcBorders>
              <w:top w:val="nil"/>
              <w:left w:val="nil"/>
              <w:bottom w:val="nil"/>
              <w:right w:val="single" w:sz="4" w:space="0" w:color="auto"/>
            </w:tcBorders>
            <w:shd w:val="clear" w:color="000000" w:fill="EBF1DE"/>
            <w:noWrap/>
            <w:vAlign w:val="bottom"/>
            <w:hideMark/>
          </w:tcPr>
          <w:p w14:paraId="2449F832"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100 </w:t>
            </w:r>
          </w:p>
        </w:tc>
      </w:tr>
      <w:tr w:rsidR="00AA51E2" w14:paraId="7275B653" w14:textId="77777777" w:rsidTr="000233FC">
        <w:trPr>
          <w:trHeight w:val="216"/>
        </w:trPr>
        <w:tc>
          <w:tcPr>
            <w:tcW w:w="271" w:type="dxa"/>
            <w:tcBorders>
              <w:top w:val="nil"/>
              <w:left w:val="single" w:sz="4" w:space="0" w:color="auto"/>
              <w:bottom w:val="nil"/>
              <w:right w:val="nil"/>
            </w:tcBorders>
            <w:noWrap/>
            <w:hideMark/>
          </w:tcPr>
          <w:p w14:paraId="14E6D37E" w14:textId="77777777" w:rsidR="00AA51E2" w:rsidRPr="00EA2164" w:rsidRDefault="00AA51E2" w:rsidP="00EA2164">
            <w:pPr>
              <w:rPr>
                <w:rFonts w:ascii="Arial" w:hAnsi="Arial" w:cs="Arial"/>
                <w:b/>
                <w:bCs/>
                <w:color w:val="000000"/>
                <w:sz w:val="18"/>
                <w:szCs w:val="18"/>
              </w:rPr>
            </w:pPr>
            <w:r w:rsidRPr="00EA2164">
              <w:rPr>
                <w:rFonts w:ascii="Arial" w:hAnsi="Arial" w:cs="Arial"/>
                <w:b/>
                <w:bCs/>
                <w:color w:val="000000"/>
                <w:sz w:val="18"/>
                <w:szCs w:val="18"/>
              </w:rPr>
              <w:t> </w:t>
            </w:r>
          </w:p>
        </w:tc>
        <w:tc>
          <w:tcPr>
            <w:tcW w:w="271" w:type="dxa"/>
            <w:tcBorders>
              <w:top w:val="nil"/>
              <w:left w:val="nil"/>
              <w:bottom w:val="nil"/>
              <w:right w:val="nil"/>
            </w:tcBorders>
            <w:noWrap/>
            <w:hideMark/>
          </w:tcPr>
          <w:p w14:paraId="764C3F65" w14:textId="77777777" w:rsidR="00AA51E2" w:rsidRPr="00EA2164" w:rsidRDefault="00AA51E2" w:rsidP="00EA2164">
            <w:pPr>
              <w:rPr>
                <w:rFonts w:ascii="Arial" w:hAnsi="Arial" w:cs="Arial"/>
                <w:b/>
                <w:bCs/>
                <w:color w:val="000000"/>
                <w:sz w:val="18"/>
                <w:szCs w:val="18"/>
              </w:rPr>
            </w:pPr>
          </w:p>
        </w:tc>
        <w:tc>
          <w:tcPr>
            <w:tcW w:w="698" w:type="dxa"/>
            <w:tcBorders>
              <w:top w:val="nil"/>
              <w:left w:val="nil"/>
              <w:bottom w:val="nil"/>
              <w:right w:val="nil"/>
            </w:tcBorders>
            <w:noWrap/>
            <w:hideMark/>
          </w:tcPr>
          <w:p w14:paraId="6628EF7D" w14:textId="77777777" w:rsidR="00AA51E2" w:rsidRPr="00EA2164" w:rsidRDefault="00AA51E2" w:rsidP="00EA2164">
            <w:pPr>
              <w:rPr>
                <w:rFonts w:ascii="Arial" w:hAnsi="Arial" w:cs="Arial"/>
                <w:sz w:val="18"/>
                <w:szCs w:val="18"/>
              </w:rPr>
            </w:pPr>
          </w:p>
        </w:tc>
        <w:tc>
          <w:tcPr>
            <w:tcW w:w="5320" w:type="dxa"/>
            <w:tcBorders>
              <w:top w:val="nil"/>
              <w:left w:val="nil"/>
              <w:bottom w:val="nil"/>
              <w:right w:val="nil"/>
            </w:tcBorders>
            <w:noWrap/>
            <w:hideMark/>
          </w:tcPr>
          <w:p w14:paraId="4B787A88"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Other Supplies</w:t>
            </w:r>
          </w:p>
        </w:tc>
        <w:tc>
          <w:tcPr>
            <w:tcW w:w="1382" w:type="dxa"/>
            <w:tcBorders>
              <w:top w:val="nil"/>
              <w:left w:val="single" w:sz="8" w:space="0" w:color="auto"/>
              <w:bottom w:val="nil"/>
              <w:right w:val="single" w:sz="8" w:space="0" w:color="auto"/>
            </w:tcBorders>
            <w:noWrap/>
            <w:vAlign w:val="bottom"/>
            <w:hideMark/>
          </w:tcPr>
          <w:p w14:paraId="6801915D"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   </w:t>
            </w:r>
          </w:p>
        </w:tc>
        <w:tc>
          <w:tcPr>
            <w:tcW w:w="1560" w:type="dxa"/>
            <w:tcBorders>
              <w:top w:val="nil"/>
              <w:left w:val="nil"/>
              <w:bottom w:val="nil"/>
              <w:right w:val="single" w:sz="4" w:space="0" w:color="auto"/>
            </w:tcBorders>
            <w:shd w:val="clear" w:color="000000" w:fill="EBF1DE"/>
            <w:noWrap/>
            <w:vAlign w:val="bottom"/>
            <w:hideMark/>
          </w:tcPr>
          <w:p w14:paraId="1F329473"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   </w:t>
            </w:r>
          </w:p>
        </w:tc>
      </w:tr>
      <w:tr w:rsidR="00AA51E2" w14:paraId="36D1AB8C" w14:textId="77777777" w:rsidTr="000233FC">
        <w:trPr>
          <w:trHeight w:val="216"/>
        </w:trPr>
        <w:tc>
          <w:tcPr>
            <w:tcW w:w="271" w:type="dxa"/>
            <w:tcBorders>
              <w:top w:val="nil"/>
              <w:left w:val="single" w:sz="4" w:space="0" w:color="auto"/>
              <w:bottom w:val="nil"/>
              <w:right w:val="nil"/>
            </w:tcBorders>
            <w:noWrap/>
            <w:hideMark/>
          </w:tcPr>
          <w:p w14:paraId="28E070FC"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 </w:t>
            </w:r>
          </w:p>
        </w:tc>
        <w:tc>
          <w:tcPr>
            <w:tcW w:w="6289" w:type="dxa"/>
            <w:gridSpan w:val="3"/>
            <w:tcBorders>
              <w:top w:val="nil"/>
              <w:left w:val="nil"/>
              <w:bottom w:val="nil"/>
              <w:right w:val="nil"/>
            </w:tcBorders>
            <w:noWrap/>
            <w:hideMark/>
          </w:tcPr>
          <w:p w14:paraId="455B3D80"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Repairs and Maintenance</w:t>
            </w:r>
          </w:p>
        </w:tc>
        <w:tc>
          <w:tcPr>
            <w:tcW w:w="1382" w:type="dxa"/>
            <w:tcBorders>
              <w:top w:val="nil"/>
              <w:left w:val="single" w:sz="8" w:space="0" w:color="auto"/>
              <w:bottom w:val="nil"/>
              <w:right w:val="single" w:sz="8" w:space="0" w:color="auto"/>
            </w:tcBorders>
            <w:noWrap/>
            <w:vAlign w:val="bottom"/>
            <w:hideMark/>
          </w:tcPr>
          <w:p w14:paraId="58533C0D"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w:t>
            </w:r>
          </w:p>
        </w:tc>
        <w:tc>
          <w:tcPr>
            <w:tcW w:w="1560" w:type="dxa"/>
            <w:tcBorders>
              <w:top w:val="nil"/>
              <w:left w:val="nil"/>
              <w:bottom w:val="nil"/>
              <w:right w:val="single" w:sz="4" w:space="0" w:color="auto"/>
            </w:tcBorders>
            <w:shd w:val="clear" w:color="000000" w:fill="EBF1DE"/>
            <w:noWrap/>
            <w:vAlign w:val="bottom"/>
            <w:hideMark/>
          </w:tcPr>
          <w:p w14:paraId="0C33B5CA"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w:t>
            </w:r>
          </w:p>
        </w:tc>
      </w:tr>
      <w:tr w:rsidR="00AA51E2" w14:paraId="3ACD4C24" w14:textId="77777777" w:rsidTr="000233FC">
        <w:trPr>
          <w:trHeight w:val="216"/>
        </w:trPr>
        <w:tc>
          <w:tcPr>
            <w:tcW w:w="271" w:type="dxa"/>
            <w:tcBorders>
              <w:top w:val="nil"/>
              <w:left w:val="single" w:sz="4" w:space="0" w:color="auto"/>
              <w:bottom w:val="nil"/>
              <w:right w:val="nil"/>
            </w:tcBorders>
            <w:noWrap/>
            <w:hideMark/>
          </w:tcPr>
          <w:p w14:paraId="24AEF74C"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 </w:t>
            </w:r>
          </w:p>
        </w:tc>
        <w:tc>
          <w:tcPr>
            <w:tcW w:w="271" w:type="dxa"/>
            <w:tcBorders>
              <w:top w:val="nil"/>
              <w:left w:val="nil"/>
              <w:bottom w:val="nil"/>
              <w:right w:val="nil"/>
            </w:tcBorders>
            <w:noWrap/>
            <w:hideMark/>
          </w:tcPr>
          <w:p w14:paraId="6751E57D" w14:textId="77777777" w:rsidR="00AA51E2" w:rsidRPr="00EA2164" w:rsidRDefault="00AA51E2" w:rsidP="00EA2164">
            <w:pPr>
              <w:rPr>
                <w:rFonts w:ascii="Arial" w:hAnsi="Arial" w:cs="Arial"/>
                <w:color w:val="000000"/>
                <w:sz w:val="18"/>
                <w:szCs w:val="18"/>
              </w:rPr>
            </w:pPr>
          </w:p>
        </w:tc>
        <w:tc>
          <w:tcPr>
            <w:tcW w:w="698" w:type="dxa"/>
            <w:tcBorders>
              <w:top w:val="nil"/>
              <w:left w:val="nil"/>
              <w:bottom w:val="nil"/>
              <w:right w:val="nil"/>
            </w:tcBorders>
            <w:noWrap/>
            <w:hideMark/>
          </w:tcPr>
          <w:p w14:paraId="4BDDE62B" w14:textId="77777777" w:rsidR="00AA51E2" w:rsidRPr="00EA2164" w:rsidRDefault="00AA51E2" w:rsidP="00EA2164">
            <w:pPr>
              <w:jc w:val="center"/>
              <w:rPr>
                <w:rFonts w:ascii="Arial" w:hAnsi="Arial" w:cs="Arial"/>
                <w:color w:val="000000"/>
                <w:sz w:val="18"/>
                <w:szCs w:val="18"/>
              </w:rPr>
            </w:pPr>
            <w:r w:rsidRPr="00EA2164">
              <w:rPr>
                <w:rFonts w:ascii="Arial" w:hAnsi="Arial" w:cs="Arial"/>
                <w:color w:val="000000"/>
                <w:sz w:val="18"/>
                <w:szCs w:val="18"/>
              </w:rPr>
              <w:t>361</w:t>
            </w:r>
          </w:p>
        </w:tc>
        <w:tc>
          <w:tcPr>
            <w:tcW w:w="5320" w:type="dxa"/>
            <w:tcBorders>
              <w:top w:val="nil"/>
              <w:left w:val="nil"/>
              <w:bottom w:val="nil"/>
              <w:right w:val="nil"/>
            </w:tcBorders>
            <w:noWrap/>
            <w:hideMark/>
          </w:tcPr>
          <w:p w14:paraId="1AD3DFD5"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Buildings and Structures</w:t>
            </w:r>
          </w:p>
        </w:tc>
        <w:tc>
          <w:tcPr>
            <w:tcW w:w="1382" w:type="dxa"/>
            <w:tcBorders>
              <w:top w:val="nil"/>
              <w:left w:val="single" w:sz="8" w:space="0" w:color="auto"/>
              <w:bottom w:val="nil"/>
              <w:right w:val="single" w:sz="8" w:space="0" w:color="auto"/>
            </w:tcBorders>
            <w:noWrap/>
            <w:vAlign w:val="bottom"/>
            <w:hideMark/>
          </w:tcPr>
          <w:p w14:paraId="4D3EAA8C"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5,000 </w:t>
            </w:r>
          </w:p>
        </w:tc>
        <w:tc>
          <w:tcPr>
            <w:tcW w:w="1560" w:type="dxa"/>
            <w:tcBorders>
              <w:top w:val="nil"/>
              <w:left w:val="nil"/>
              <w:bottom w:val="nil"/>
              <w:right w:val="single" w:sz="4" w:space="0" w:color="auto"/>
            </w:tcBorders>
            <w:shd w:val="clear" w:color="000000" w:fill="EBF1DE"/>
            <w:noWrap/>
            <w:vAlign w:val="bottom"/>
            <w:hideMark/>
          </w:tcPr>
          <w:p w14:paraId="7821913A"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5,000 </w:t>
            </w:r>
          </w:p>
        </w:tc>
      </w:tr>
      <w:tr w:rsidR="00AA51E2" w14:paraId="6C26ABC8" w14:textId="77777777" w:rsidTr="000233FC">
        <w:trPr>
          <w:trHeight w:val="216"/>
        </w:trPr>
        <w:tc>
          <w:tcPr>
            <w:tcW w:w="271" w:type="dxa"/>
            <w:tcBorders>
              <w:top w:val="nil"/>
              <w:left w:val="single" w:sz="4" w:space="0" w:color="auto"/>
              <w:bottom w:val="nil"/>
              <w:right w:val="nil"/>
            </w:tcBorders>
            <w:noWrap/>
            <w:hideMark/>
          </w:tcPr>
          <w:p w14:paraId="70EED478"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 </w:t>
            </w:r>
          </w:p>
        </w:tc>
        <w:tc>
          <w:tcPr>
            <w:tcW w:w="271" w:type="dxa"/>
            <w:tcBorders>
              <w:top w:val="nil"/>
              <w:left w:val="nil"/>
              <w:bottom w:val="nil"/>
              <w:right w:val="nil"/>
            </w:tcBorders>
            <w:noWrap/>
            <w:hideMark/>
          </w:tcPr>
          <w:p w14:paraId="155A062B" w14:textId="77777777" w:rsidR="00AA51E2" w:rsidRPr="00EA2164" w:rsidRDefault="00AA51E2" w:rsidP="00EA2164">
            <w:pPr>
              <w:rPr>
                <w:rFonts w:ascii="Arial" w:hAnsi="Arial" w:cs="Arial"/>
                <w:color w:val="000000"/>
                <w:sz w:val="18"/>
                <w:szCs w:val="18"/>
              </w:rPr>
            </w:pPr>
          </w:p>
        </w:tc>
        <w:tc>
          <w:tcPr>
            <w:tcW w:w="698" w:type="dxa"/>
            <w:tcBorders>
              <w:top w:val="nil"/>
              <w:left w:val="nil"/>
              <w:bottom w:val="nil"/>
              <w:right w:val="nil"/>
            </w:tcBorders>
            <w:noWrap/>
            <w:hideMark/>
          </w:tcPr>
          <w:p w14:paraId="39AB5BCA" w14:textId="77777777" w:rsidR="00AA51E2" w:rsidRPr="00EA2164" w:rsidRDefault="00AA51E2" w:rsidP="00EA2164">
            <w:pPr>
              <w:rPr>
                <w:rFonts w:ascii="Arial" w:hAnsi="Arial" w:cs="Arial"/>
                <w:sz w:val="18"/>
                <w:szCs w:val="18"/>
              </w:rPr>
            </w:pPr>
          </w:p>
        </w:tc>
        <w:tc>
          <w:tcPr>
            <w:tcW w:w="5320" w:type="dxa"/>
            <w:tcBorders>
              <w:top w:val="nil"/>
              <w:left w:val="nil"/>
              <w:bottom w:val="nil"/>
              <w:right w:val="nil"/>
            </w:tcBorders>
            <w:noWrap/>
            <w:hideMark/>
          </w:tcPr>
          <w:p w14:paraId="7DED28C0"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Dock Maintenance</w:t>
            </w:r>
          </w:p>
        </w:tc>
        <w:tc>
          <w:tcPr>
            <w:tcW w:w="1382" w:type="dxa"/>
            <w:tcBorders>
              <w:top w:val="nil"/>
              <w:left w:val="single" w:sz="8" w:space="0" w:color="auto"/>
              <w:bottom w:val="nil"/>
              <w:right w:val="single" w:sz="8" w:space="0" w:color="auto"/>
            </w:tcBorders>
            <w:noWrap/>
            <w:vAlign w:val="bottom"/>
            <w:hideMark/>
          </w:tcPr>
          <w:p w14:paraId="0E413BD3"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6,000 </w:t>
            </w:r>
          </w:p>
        </w:tc>
        <w:tc>
          <w:tcPr>
            <w:tcW w:w="1560" w:type="dxa"/>
            <w:tcBorders>
              <w:top w:val="nil"/>
              <w:left w:val="nil"/>
              <w:bottom w:val="nil"/>
              <w:right w:val="single" w:sz="4" w:space="0" w:color="auto"/>
            </w:tcBorders>
            <w:shd w:val="clear" w:color="000000" w:fill="EBF1DE"/>
            <w:noWrap/>
            <w:vAlign w:val="bottom"/>
            <w:hideMark/>
          </w:tcPr>
          <w:p w14:paraId="77A0BAAE"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6,000 </w:t>
            </w:r>
          </w:p>
        </w:tc>
      </w:tr>
      <w:tr w:rsidR="00AA51E2" w14:paraId="09C2227A" w14:textId="77777777" w:rsidTr="000233FC">
        <w:trPr>
          <w:trHeight w:val="216"/>
        </w:trPr>
        <w:tc>
          <w:tcPr>
            <w:tcW w:w="271" w:type="dxa"/>
            <w:tcBorders>
              <w:top w:val="nil"/>
              <w:left w:val="single" w:sz="4" w:space="0" w:color="auto"/>
              <w:bottom w:val="nil"/>
              <w:right w:val="nil"/>
            </w:tcBorders>
            <w:noWrap/>
            <w:hideMark/>
          </w:tcPr>
          <w:p w14:paraId="2298FA30"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 </w:t>
            </w:r>
          </w:p>
        </w:tc>
        <w:tc>
          <w:tcPr>
            <w:tcW w:w="271" w:type="dxa"/>
            <w:tcBorders>
              <w:top w:val="nil"/>
              <w:left w:val="nil"/>
              <w:bottom w:val="nil"/>
              <w:right w:val="nil"/>
            </w:tcBorders>
            <w:noWrap/>
            <w:hideMark/>
          </w:tcPr>
          <w:p w14:paraId="61C2D7E1" w14:textId="77777777" w:rsidR="00AA51E2" w:rsidRPr="00EA2164" w:rsidRDefault="00AA51E2" w:rsidP="00EA2164">
            <w:pPr>
              <w:rPr>
                <w:rFonts w:ascii="Arial" w:hAnsi="Arial" w:cs="Arial"/>
                <w:color w:val="000000"/>
                <w:sz w:val="18"/>
                <w:szCs w:val="18"/>
              </w:rPr>
            </w:pPr>
          </w:p>
        </w:tc>
        <w:tc>
          <w:tcPr>
            <w:tcW w:w="698" w:type="dxa"/>
            <w:tcBorders>
              <w:top w:val="nil"/>
              <w:left w:val="nil"/>
              <w:bottom w:val="nil"/>
              <w:right w:val="nil"/>
            </w:tcBorders>
            <w:noWrap/>
            <w:hideMark/>
          </w:tcPr>
          <w:p w14:paraId="0AE0C7C8" w14:textId="77777777" w:rsidR="00AA51E2" w:rsidRPr="00EA2164" w:rsidRDefault="00AA51E2" w:rsidP="00EA2164">
            <w:pPr>
              <w:jc w:val="center"/>
              <w:rPr>
                <w:rFonts w:ascii="Arial" w:hAnsi="Arial" w:cs="Arial"/>
                <w:color w:val="000000"/>
                <w:sz w:val="18"/>
                <w:szCs w:val="18"/>
              </w:rPr>
            </w:pPr>
            <w:r w:rsidRPr="00EA2164">
              <w:rPr>
                <w:rFonts w:ascii="Arial" w:hAnsi="Arial" w:cs="Arial"/>
                <w:color w:val="000000"/>
                <w:sz w:val="18"/>
                <w:szCs w:val="18"/>
              </w:rPr>
              <w:t>363</w:t>
            </w:r>
          </w:p>
        </w:tc>
        <w:tc>
          <w:tcPr>
            <w:tcW w:w="5320" w:type="dxa"/>
            <w:tcBorders>
              <w:top w:val="nil"/>
              <w:left w:val="nil"/>
              <w:bottom w:val="nil"/>
              <w:right w:val="nil"/>
            </w:tcBorders>
            <w:noWrap/>
            <w:hideMark/>
          </w:tcPr>
          <w:p w14:paraId="6C5CEC7D"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Rodent &amp; Geese Control</w:t>
            </w:r>
          </w:p>
        </w:tc>
        <w:tc>
          <w:tcPr>
            <w:tcW w:w="1382" w:type="dxa"/>
            <w:tcBorders>
              <w:top w:val="nil"/>
              <w:left w:val="single" w:sz="8" w:space="0" w:color="auto"/>
              <w:bottom w:val="nil"/>
              <w:right w:val="single" w:sz="8" w:space="0" w:color="auto"/>
            </w:tcBorders>
            <w:noWrap/>
            <w:vAlign w:val="bottom"/>
            <w:hideMark/>
          </w:tcPr>
          <w:p w14:paraId="43E97763"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100 </w:t>
            </w:r>
          </w:p>
        </w:tc>
        <w:tc>
          <w:tcPr>
            <w:tcW w:w="1560" w:type="dxa"/>
            <w:tcBorders>
              <w:top w:val="nil"/>
              <w:left w:val="nil"/>
              <w:bottom w:val="nil"/>
              <w:right w:val="single" w:sz="4" w:space="0" w:color="auto"/>
            </w:tcBorders>
            <w:shd w:val="clear" w:color="000000" w:fill="EBF1DE"/>
            <w:noWrap/>
            <w:vAlign w:val="bottom"/>
            <w:hideMark/>
          </w:tcPr>
          <w:p w14:paraId="6E95F418"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2,000 </w:t>
            </w:r>
          </w:p>
        </w:tc>
      </w:tr>
      <w:tr w:rsidR="00AA51E2" w14:paraId="5C79BDF5" w14:textId="77777777" w:rsidTr="000233FC">
        <w:trPr>
          <w:trHeight w:val="216"/>
        </w:trPr>
        <w:tc>
          <w:tcPr>
            <w:tcW w:w="271" w:type="dxa"/>
            <w:tcBorders>
              <w:top w:val="nil"/>
              <w:left w:val="single" w:sz="4" w:space="0" w:color="auto"/>
              <w:bottom w:val="nil"/>
              <w:right w:val="nil"/>
            </w:tcBorders>
            <w:noWrap/>
            <w:hideMark/>
          </w:tcPr>
          <w:p w14:paraId="77B14934"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 </w:t>
            </w:r>
          </w:p>
        </w:tc>
        <w:tc>
          <w:tcPr>
            <w:tcW w:w="271" w:type="dxa"/>
            <w:tcBorders>
              <w:top w:val="nil"/>
              <w:left w:val="nil"/>
              <w:bottom w:val="nil"/>
              <w:right w:val="nil"/>
            </w:tcBorders>
            <w:noWrap/>
            <w:hideMark/>
          </w:tcPr>
          <w:p w14:paraId="67525A82" w14:textId="77777777" w:rsidR="00AA51E2" w:rsidRPr="00EA2164" w:rsidRDefault="00AA51E2" w:rsidP="00EA2164">
            <w:pPr>
              <w:rPr>
                <w:rFonts w:ascii="Arial" w:hAnsi="Arial" w:cs="Arial"/>
                <w:color w:val="000000"/>
                <w:sz w:val="18"/>
                <w:szCs w:val="18"/>
              </w:rPr>
            </w:pPr>
          </w:p>
        </w:tc>
        <w:tc>
          <w:tcPr>
            <w:tcW w:w="698" w:type="dxa"/>
            <w:tcBorders>
              <w:top w:val="nil"/>
              <w:left w:val="nil"/>
              <w:bottom w:val="nil"/>
              <w:right w:val="nil"/>
            </w:tcBorders>
            <w:noWrap/>
            <w:hideMark/>
          </w:tcPr>
          <w:p w14:paraId="5D670890" w14:textId="77777777" w:rsidR="00AA51E2" w:rsidRPr="00EA2164" w:rsidRDefault="00AA51E2" w:rsidP="00EA2164">
            <w:pPr>
              <w:rPr>
                <w:rFonts w:ascii="Arial" w:hAnsi="Arial" w:cs="Arial"/>
                <w:sz w:val="18"/>
                <w:szCs w:val="18"/>
              </w:rPr>
            </w:pPr>
          </w:p>
        </w:tc>
        <w:tc>
          <w:tcPr>
            <w:tcW w:w="5320" w:type="dxa"/>
            <w:tcBorders>
              <w:top w:val="nil"/>
              <w:left w:val="nil"/>
              <w:bottom w:val="nil"/>
              <w:right w:val="nil"/>
            </w:tcBorders>
            <w:noWrap/>
            <w:hideMark/>
          </w:tcPr>
          <w:p w14:paraId="54C06643"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Lake Weed Treatments</w:t>
            </w:r>
          </w:p>
        </w:tc>
        <w:tc>
          <w:tcPr>
            <w:tcW w:w="1382" w:type="dxa"/>
            <w:tcBorders>
              <w:top w:val="nil"/>
              <w:left w:val="single" w:sz="8" w:space="0" w:color="auto"/>
              <w:bottom w:val="nil"/>
              <w:right w:val="single" w:sz="8" w:space="0" w:color="auto"/>
            </w:tcBorders>
            <w:noWrap/>
            <w:vAlign w:val="bottom"/>
            <w:hideMark/>
          </w:tcPr>
          <w:p w14:paraId="741FEC08"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15,000 </w:t>
            </w:r>
          </w:p>
        </w:tc>
        <w:tc>
          <w:tcPr>
            <w:tcW w:w="1560" w:type="dxa"/>
            <w:tcBorders>
              <w:top w:val="nil"/>
              <w:left w:val="nil"/>
              <w:bottom w:val="nil"/>
              <w:right w:val="single" w:sz="4" w:space="0" w:color="auto"/>
            </w:tcBorders>
            <w:shd w:val="clear" w:color="000000" w:fill="EBF1DE"/>
            <w:noWrap/>
            <w:vAlign w:val="bottom"/>
            <w:hideMark/>
          </w:tcPr>
          <w:p w14:paraId="07AEEAFE"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15,000 </w:t>
            </w:r>
          </w:p>
        </w:tc>
      </w:tr>
      <w:tr w:rsidR="00AA51E2" w14:paraId="13DBD00C" w14:textId="77777777" w:rsidTr="000233FC">
        <w:trPr>
          <w:trHeight w:val="216"/>
        </w:trPr>
        <w:tc>
          <w:tcPr>
            <w:tcW w:w="271" w:type="dxa"/>
            <w:tcBorders>
              <w:top w:val="nil"/>
              <w:left w:val="single" w:sz="4" w:space="0" w:color="auto"/>
              <w:bottom w:val="nil"/>
              <w:right w:val="nil"/>
            </w:tcBorders>
            <w:noWrap/>
            <w:hideMark/>
          </w:tcPr>
          <w:p w14:paraId="457935DF"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 </w:t>
            </w:r>
          </w:p>
        </w:tc>
        <w:tc>
          <w:tcPr>
            <w:tcW w:w="271" w:type="dxa"/>
            <w:tcBorders>
              <w:top w:val="nil"/>
              <w:left w:val="nil"/>
              <w:bottom w:val="nil"/>
              <w:right w:val="nil"/>
            </w:tcBorders>
            <w:noWrap/>
            <w:hideMark/>
          </w:tcPr>
          <w:p w14:paraId="56148BFE" w14:textId="77777777" w:rsidR="00AA51E2" w:rsidRPr="00EA2164" w:rsidRDefault="00AA51E2" w:rsidP="00EA2164">
            <w:pPr>
              <w:rPr>
                <w:rFonts w:ascii="Arial" w:hAnsi="Arial" w:cs="Arial"/>
                <w:color w:val="000000"/>
                <w:sz w:val="18"/>
                <w:szCs w:val="18"/>
              </w:rPr>
            </w:pPr>
          </w:p>
        </w:tc>
        <w:tc>
          <w:tcPr>
            <w:tcW w:w="698" w:type="dxa"/>
            <w:tcBorders>
              <w:top w:val="nil"/>
              <w:left w:val="nil"/>
              <w:bottom w:val="nil"/>
              <w:right w:val="nil"/>
            </w:tcBorders>
            <w:noWrap/>
            <w:hideMark/>
          </w:tcPr>
          <w:p w14:paraId="6D4B8343" w14:textId="77777777" w:rsidR="00AA51E2" w:rsidRPr="00EA2164" w:rsidRDefault="00AA51E2" w:rsidP="00EA2164">
            <w:pPr>
              <w:rPr>
                <w:rFonts w:ascii="Arial" w:hAnsi="Arial" w:cs="Arial"/>
                <w:sz w:val="18"/>
                <w:szCs w:val="18"/>
              </w:rPr>
            </w:pPr>
          </w:p>
        </w:tc>
        <w:tc>
          <w:tcPr>
            <w:tcW w:w="5320" w:type="dxa"/>
            <w:tcBorders>
              <w:top w:val="nil"/>
              <w:left w:val="nil"/>
              <w:bottom w:val="nil"/>
              <w:right w:val="nil"/>
            </w:tcBorders>
            <w:noWrap/>
            <w:hideMark/>
          </w:tcPr>
          <w:p w14:paraId="04F78214"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Beach Maintenance</w:t>
            </w:r>
          </w:p>
        </w:tc>
        <w:tc>
          <w:tcPr>
            <w:tcW w:w="1382" w:type="dxa"/>
            <w:tcBorders>
              <w:top w:val="nil"/>
              <w:left w:val="single" w:sz="8" w:space="0" w:color="auto"/>
              <w:bottom w:val="nil"/>
              <w:right w:val="single" w:sz="8" w:space="0" w:color="auto"/>
            </w:tcBorders>
            <w:noWrap/>
            <w:vAlign w:val="bottom"/>
            <w:hideMark/>
          </w:tcPr>
          <w:p w14:paraId="2645D990"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1,500 </w:t>
            </w:r>
          </w:p>
        </w:tc>
        <w:tc>
          <w:tcPr>
            <w:tcW w:w="1560" w:type="dxa"/>
            <w:tcBorders>
              <w:top w:val="nil"/>
              <w:left w:val="nil"/>
              <w:bottom w:val="nil"/>
              <w:right w:val="single" w:sz="4" w:space="0" w:color="auto"/>
            </w:tcBorders>
            <w:shd w:val="clear" w:color="000000" w:fill="EBF1DE"/>
            <w:noWrap/>
            <w:vAlign w:val="bottom"/>
            <w:hideMark/>
          </w:tcPr>
          <w:p w14:paraId="60B827CD"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9,000 </w:t>
            </w:r>
          </w:p>
        </w:tc>
      </w:tr>
      <w:tr w:rsidR="00AA51E2" w14:paraId="16521B1E" w14:textId="77777777" w:rsidTr="000233FC">
        <w:trPr>
          <w:trHeight w:val="216"/>
        </w:trPr>
        <w:tc>
          <w:tcPr>
            <w:tcW w:w="271" w:type="dxa"/>
            <w:tcBorders>
              <w:top w:val="nil"/>
              <w:left w:val="single" w:sz="4" w:space="0" w:color="auto"/>
              <w:bottom w:val="nil"/>
              <w:right w:val="nil"/>
            </w:tcBorders>
            <w:noWrap/>
            <w:hideMark/>
          </w:tcPr>
          <w:p w14:paraId="72C91766"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 </w:t>
            </w:r>
          </w:p>
        </w:tc>
        <w:tc>
          <w:tcPr>
            <w:tcW w:w="271" w:type="dxa"/>
            <w:tcBorders>
              <w:top w:val="nil"/>
              <w:left w:val="nil"/>
              <w:bottom w:val="nil"/>
              <w:right w:val="nil"/>
            </w:tcBorders>
            <w:noWrap/>
            <w:hideMark/>
          </w:tcPr>
          <w:p w14:paraId="2793A95B" w14:textId="77777777" w:rsidR="00AA51E2" w:rsidRPr="00EA2164" w:rsidRDefault="00AA51E2" w:rsidP="00EA2164">
            <w:pPr>
              <w:rPr>
                <w:rFonts w:ascii="Arial" w:hAnsi="Arial" w:cs="Arial"/>
                <w:color w:val="000000"/>
                <w:sz w:val="18"/>
                <w:szCs w:val="18"/>
              </w:rPr>
            </w:pPr>
          </w:p>
        </w:tc>
        <w:tc>
          <w:tcPr>
            <w:tcW w:w="698" w:type="dxa"/>
            <w:tcBorders>
              <w:top w:val="nil"/>
              <w:left w:val="nil"/>
              <w:bottom w:val="nil"/>
              <w:right w:val="nil"/>
            </w:tcBorders>
            <w:noWrap/>
            <w:hideMark/>
          </w:tcPr>
          <w:p w14:paraId="66D4C0ED" w14:textId="77777777" w:rsidR="00AA51E2" w:rsidRPr="00EA2164" w:rsidRDefault="00AA51E2" w:rsidP="00EA2164">
            <w:pPr>
              <w:rPr>
                <w:rFonts w:ascii="Arial" w:hAnsi="Arial" w:cs="Arial"/>
                <w:sz w:val="18"/>
                <w:szCs w:val="18"/>
              </w:rPr>
            </w:pPr>
          </w:p>
        </w:tc>
        <w:tc>
          <w:tcPr>
            <w:tcW w:w="5320" w:type="dxa"/>
            <w:tcBorders>
              <w:top w:val="nil"/>
              <w:left w:val="nil"/>
              <w:bottom w:val="nil"/>
              <w:right w:val="nil"/>
            </w:tcBorders>
            <w:noWrap/>
            <w:hideMark/>
          </w:tcPr>
          <w:p w14:paraId="0AFA3F22"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Trash</w:t>
            </w:r>
          </w:p>
        </w:tc>
        <w:tc>
          <w:tcPr>
            <w:tcW w:w="1382" w:type="dxa"/>
            <w:tcBorders>
              <w:top w:val="nil"/>
              <w:left w:val="single" w:sz="8" w:space="0" w:color="auto"/>
              <w:bottom w:val="nil"/>
              <w:right w:val="single" w:sz="8" w:space="0" w:color="auto"/>
            </w:tcBorders>
            <w:noWrap/>
            <w:vAlign w:val="bottom"/>
            <w:hideMark/>
          </w:tcPr>
          <w:p w14:paraId="3D54B892"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400 </w:t>
            </w:r>
          </w:p>
        </w:tc>
        <w:tc>
          <w:tcPr>
            <w:tcW w:w="1560" w:type="dxa"/>
            <w:tcBorders>
              <w:top w:val="nil"/>
              <w:left w:val="nil"/>
              <w:bottom w:val="nil"/>
              <w:right w:val="single" w:sz="4" w:space="0" w:color="auto"/>
            </w:tcBorders>
            <w:shd w:val="clear" w:color="000000" w:fill="EBF1DE"/>
            <w:noWrap/>
            <w:vAlign w:val="bottom"/>
            <w:hideMark/>
          </w:tcPr>
          <w:p w14:paraId="76397BDF"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400 </w:t>
            </w:r>
          </w:p>
        </w:tc>
      </w:tr>
      <w:tr w:rsidR="00AA51E2" w14:paraId="6F142826" w14:textId="77777777" w:rsidTr="000233FC">
        <w:trPr>
          <w:trHeight w:val="216"/>
        </w:trPr>
        <w:tc>
          <w:tcPr>
            <w:tcW w:w="271" w:type="dxa"/>
            <w:tcBorders>
              <w:top w:val="nil"/>
              <w:left w:val="single" w:sz="4" w:space="0" w:color="auto"/>
              <w:bottom w:val="nil"/>
              <w:right w:val="nil"/>
            </w:tcBorders>
            <w:noWrap/>
            <w:hideMark/>
          </w:tcPr>
          <w:p w14:paraId="66E7002C"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 </w:t>
            </w:r>
          </w:p>
        </w:tc>
        <w:tc>
          <w:tcPr>
            <w:tcW w:w="271" w:type="dxa"/>
            <w:tcBorders>
              <w:top w:val="nil"/>
              <w:left w:val="nil"/>
              <w:bottom w:val="nil"/>
              <w:right w:val="nil"/>
            </w:tcBorders>
            <w:noWrap/>
            <w:hideMark/>
          </w:tcPr>
          <w:p w14:paraId="46FE939E" w14:textId="77777777" w:rsidR="00AA51E2" w:rsidRPr="00EA2164" w:rsidRDefault="00AA51E2" w:rsidP="00EA2164">
            <w:pPr>
              <w:rPr>
                <w:rFonts w:ascii="Arial" w:hAnsi="Arial" w:cs="Arial"/>
                <w:color w:val="000000"/>
                <w:sz w:val="18"/>
                <w:szCs w:val="18"/>
              </w:rPr>
            </w:pPr>
          </w:p>
        </w:tc>
        <w:tc>
          <w:tcPr>
            <w:tcW w:w="698" w:type="dxa"/>
            <w:tcBorders>
              <w:top w:val="nil"/>
              <w:left w:val="nil"/>
              <w:bottom w:val="nil"/>
              <w:right w:val="nil"/>
            </w:tcBorders>
            <w:noWrap/>
            <w:hideMark/>
          </w:tcPr>
          <w:p w14:paraId="2F71E300" w14:textId="77777777" w:rsidR="00AA51E2" w:rsidRPr="00EA2164" w:rsidRDefault="00AA51E2" w:rsidP="00EA2164">
            <w:pPr>
              <w:rPr>
                <w:rFonts w:ascii="Arial" w:hAnsi="Arial" w:cs="Arial"/>
                <w:sz w:val="18"/>
                <w:szCs w:val="18"/>
              </w:rPr>
            </w:pPr>
          </w:p>
        </w:tc>
        <w:tc>
          <w:tcPr>
            <w:tcW w:w="5320" w:type="dxa"/>
            <w:tcBorders>
              <w:top w:val="nil"/>
              <w:left w:val="nil"/>
              <w:bottom w:val="nil"/>
              <w:right w:val="nil"/>
            </w:tcBorders>
            <w:noWrap/>
            <w:hideMark/>
          </w:tcPr>
          <w:p w14:paraId="3F1E3F3B"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Port-a-Let</w:t>
            </w:r>
          </w:p>
        </w:tc>
        <w:tc>
          <w:tcPr>
            <w:tcW w:w="1382" w:type="dxa"/>
            <w:tcBorders>
              <w:top w:val="nil"/>
              <w:left w:val="single" w:sz="8" w:space="0" w:color="auto"/>
              <w:bottom w:val="nil"/>
              <w:right w:val="single" w:sz="8" w:space="0" w:color="auto"/>
            </w:tcBorders>
            <w:noWrap/>
            <w:vAlign w:val="bottom"/>
            <w:hideMark/>
          </w:tcPr>
          <w:p w14:paraId="066C982C"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750 </w:t>
            </w:r>
          </w:p>
        </w:tc>
        <w:tc>
          <w:tcPr>
            <w:tcW w:w="1560" w:type="dxa"/>
            <w:tcBorders>
              <w:top w:val="nil"/>
              <w:left w:val="nil"/>
              <w:bottom w:val="nil"/>
              <w:right w:val="single" w:sz="4" w:space="0" w:color="auto"/>
            </w:tcBorders>
            <w:shd w:val="clear" w:color="000000" w:fill="EBF1DE"/>
            <w:noWrap/>
            <w:vAlign w:val="bottom"/>
            <w:hideMark/>
          </w:tcPr>
          <w:p w14:paraId="0F168C61"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750 </w:t>
            </w:r>
          </w:p>
        </w:tc>
      </w:tr>
      <w:tr w:rsidR="00AA51E2" w14:paraId="41F4AAF2" w14:textId="77777777" w:rsidTr="000233FC">
        <w:trPr>
          <w:trHeight w:val="216"/>
        </w:trPr>
        <w:tc>
          <w:tcPr>
            <w:tcW w:w="271" w:type="dxa"/>
            <w:tcBorders>
              <w:top w:val="nil"/>
              <w:left w:val="single" w:sz="4" w:space="0" w:color="auto"/>
              <w:bottom w:val="nil"/>
              <w:right w:val="nil"/>
            </w:tcBorders>
            <w:noWrap/>
            <w:hideMark/>
          </w:tcPr>
          <w:p w14:paraId="73551B82"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 </w:t>
            </w:r>
          </w:p>
        </w:tc>
        <w:tc>
          <w:tcPr>
            <w:tcW w:w="271" w:type="dxa"/>
            <w:tcBorders>
              <w:top w:val="nil"/>
              <w:left w:val="nil"/>
              <w:bottom w:val="nil"/>
              <w:right w:val="nil"/>
            </w:tcBorders>
            <w:noWrap/>
            <w:hideMark/>
          </w:tcPr>
          <w:p w14:paraId="230D4509" w14:textId="77777777" w:rsidR="00AA51E2" w:rsidRPr="00EA2164" w:rsidRDefault="00AA51E2" w:rsidP="00EA2164">
            <w:pPr>
              <w:rPr>
                <w:rFonts w:ascii="Arial" w:hAnsi="Arial" w:cs="Arial"/>
                <w:color w:val="000000"/>
                <w:sz w:val="18"/>
                <w:szCs w:val="18"/>
              </w:rPr>
            </w:pPr>
          </w:p>
        </w:tc>
        <w:tc>
          <w:tcPr>
            <w:tcW w:w="698" w:type="dxa"/>
            <w:tcBorders>
              <w:top w:val="nil"/>
              <w:left w:val="nil"/>
              <w:bottom w:val="nil"/>
              <w:right w:val="nil"/>
            </w:tcBorders>
            <w:noWrap/>
            <w:hideMark/>
          </w:tcPr>
          <w:p w14:paraId="4F1E3905" w14:textId="77777777" w:rsidR="00AA51E2" w:rsidRPr="00EA2164" w:rsidRDefault="00AA51E2" w:rsidP="00EA2164">
            <w:pPr>
              <w:rPr>
                <w:rFonts w:ascii="Arial" w:hAnsi="Arial" w:cs="Arial"/>
                <w:sz w:val="18"/>
                <w:szCs w:val="18"/>
              </w:rPr>
            </w:pPr>
          </w:p>
        </w:tc>
        <w:tc>
          <w:tcPr>
            <w:tcW w:w="5320" w:type="dxa"/>
            <w:tcBorders>
              <w:top w:val="nil"/>
              <w:left w:val="nil"/>
              <w:bottom w:val="nil"/>
              <w:right w:val="nil"/>
            </w:tcBorders>
            <w:noWrap/>
            <w:hideMark/>
          </w:tcPr>
          <w:p w14:paraId="557E4AFC"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Website</w:t>
            </w:r>
          </w:p>
        </w:tc>
        <w:tc>
          <w:tcPr>
            <w:tcW w:w="1382" w:type="dxa"/>
            <w:tcBorders>
              <w:top w:val="nil"/>
              <w:left w:val="single" w:sz="8" w:space="0" w:color="auto"/>
              <w:bottom w:val="nil"/>
              <w:right w:val="single" w:sz="8" w:space="0" w:color="auto"/>
            </w:tcBorders>
            <w:noWrap/>
            <w:vAlign w:val="bottom"/>
            <w:hideMark/>
          </w:tcPr>
          <w:p w14:paraId="690F7B0A"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500 </w:t>
            </w:r>
          </w:p>
        </w:tc>
        <w:tc>
          <w:tcPr>
            <w:tcW w:w="1560" w:type="dxa"/>
            <w:tcBorders>
              <w:top w:val="nil"/>
              <w:left w:val="nil"/>
              <w:bottom w:val="nil"/>
              <w:right w:val="single" w:sz="4" w:space="0" w:color="auto"/>
            </w:tcBorders>
            <w:shd w:val="clear" w:color="000000" w:fill="EBF1DE"/>
            <w:noWrap/>
            <w:vAlign w:val="bottom"/>
            <w:hideMark/>
          </w:tcPr>
          <w:p w14:paraId="11F01224"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1,000 </w:t>
            </w:r>
          </w:p>
        </w:tc>
      </w:tr>
      <w:tr w:rsidR="00AA51E2" w14:paraId="1D06FC72" w14:textId="77777777" w:rsidTr="000233FC">
        <w:trPr>
          <w:trHeight w:val="216"/>
        </w:trPr>
        <w:tc>
          <w:tcPr>
            <w:tcW w:w="271" w:type="dxa"/>
            <w:tcBorders>
              <w:top w:val="nil"/>
              <w:left w:val="single" w:sz="4" w:space="0" w:color="auto"/>
              <w:bottom w:val="nil"/>
              <w:right w:val="nil"/>
            </w:tcBorders>
            <w:noWrap/>
            <w:hideMark/>
          </w:tcPr>
          <w:p w14:paraId="624EE4C6"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 </w:t>
            </w:r>
          </w:p>
        </w:tc>
        <w:tc>
          <w:tcPr>
            <w:tcW w:w="271" w:type="dxa"/>
            <w:tcBorders>
              <w:top w:val="nil"/>
              <w:left w:val="nil"/>
              <w:bottom w:val="nil"/>
              <w:right w:val="nil"/>
            </w:tcBorders>
            <w:noWrap/>
            <w:hideMark/>
          </w:tcPr>
          <w:p w14:paraId="07AB5820" w14:textId="77777777" w:rsidR="00AA51E2" w:rsidRPr="00EA2164" w:rsidRDefault="00AA51E2" w:rsidP="00EA2164">
            <w:pPr>
              <w:rPr>
                <w:rFonts w:ascii="Arial" w:hAnsi="Arial" w:cs="Arial"/>
                <w:color w:val="000000"/>
                <w:sz w:val="18"/>
                <w:szCs w:val="18"/>
              </w:rPr>
            </w:pPr>
          </w:p>
        </w:tc>
        <w:tc>
          <w:tcPr>
            <w:tcW w:w="698" w:type="dxa"/>
            <w:tcBorders>
              <w:top w:val="nil"/>
              <w:left w:val="nil"/>
              <w:bottom w:val="nil"/>
              <w:right w:val="nil"/>
            </w:tcBorders>
            <w:noWrap/>
            <w:hideMark/>
          </w:tcPr>
          <w:p w14:paraId="53606F15" w14:textId="77777777" w:rsidR="00AA51E2" w:rsidRPr="00EA2164" w:rsidRDefault="00AA51E2" w:rsidP="00EA2164">
            <w:pPr>
              <w:rPr>
                <w:rFonts w:ascii="Arial" w:hAnsi="Arial" w:cs="Arial"/>
                <w:sz w:val="18"/>
                <w:szCs w:val="18"/>
              </w:rPr>
            </w:pPr>
          </w:p>
        </w:tc>
        <w:tc>
          <w:tcPr>
            <w:tcW w:w="5320" w:type="dxa"/>
            <w:tcBorders>
              <w:top w:val="nil"/>
              <w:left w:val="nil"/>
              <w:bottom w:val="nil"/>
              <w:right w:val="nil"/>
            </w:tcBorders>
            <w:noWrap/>
            <w:hideMark/>
          </w:tcPr>
          <w:p w14:paraId="35925FF5"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General Maintenance</w:t>
            </w:r>
          </w:p>
        </w:tc>
        <w:tc>
          <w:tcPr>
            <w:tcW w:w="1382" w:type="dxa"/>
            <w:tcBorders>
              <w:top w:val="nil"/>
              <w:left w:val="single" w:sz="8" w:space="0" w:color="auto"/>
              <w:bottom w:val="nil"/>
              <w:right w:val="single" w:sz="8" w:space="0" w:color="auto"/>
            </w:tcBorders>
            <w:noWrap/>
            <w:vAlign w:val="bottom"/>
            <w:hideMark/>
          </w:tcPr>
          <w:p w14:paraId="4B77FFFD"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50,000 </w:t>
            </w:r>
          </w:p>
        </w:tc>
        <w:tc>
          <w:tcPr>
            <w:tcW w:w="1560" w:type="dxa"/>
            <w:tcBorders>
              <w:top w:val="nil"/>
              <w:left w:val="nil"/>
              <w:bottom w:val="nil"/>
              <w:right w:val="single" w:sz="4" w:space="0" w:color="auto"/>
            </w:tcBorders>
            <w:shd w:val="clear" w:color="000000" w:fill="EBF1DE"/>
            <w:noWrap/>
            <w:vAlign w:val="bottom"/>
            <w:hideMark/>
          </w:tcPr>
          <w:p w14:paraId="55A45969"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18,000 </w:t>
            </w:r>
          </w:p>
        </w:tc>
      </w:tr>
      <w:tr w:rsidR="00AA51E2" w14:paraId="09499B2A" w14:textId="77777777" w:rsidTr="000233FC">
        <w:trPr>
          <w:trHeight w:val="216"/>
        </w:trPr>
        <w:tc>
          <w:tcPr>
            <w:tcW w:w="271" w:type="dxa"/>
            <w:tcBorders>
              <w:top w:val="nil"/>
              <w:left w:val="single" w:sz="4" w:space="0" w:color="auto"/>
              <w:bottom w:val="nil"/>
              <w:right w:val="nil"/>
            </w:tcBorders>
            <w:noWrap/>
            <w:hideMark/>
          </w:tcPr>
          <w:p w14:paraId="300F5916"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 </w:t>
            </w:r>
          </w:p>
        </w:tc>
        <w:tc>
          <w:tcPr>
            <w:tcW w:w="271" w:type="dxa"/>
            <w:tcBorders>
              <w:top w:val="nil"/>
              <w:left w:val="nil"/>
              <w:bottom w:val="nil"/>
              <w:right w:val="nil"/>
            </w:tcBorders>
            <w:noWrap/>
            <w:hideMark/>
          </w:tcPr>
          <w:p w14:paraId="57D97942" w14:textId="77777777" w:rsidR="00AA51E2" w:rsidRPr="00EA2164" w:rsidRDefault="00AA51E2" w:rsidP="00EA2164">
            <w:pPr>
              <w:rPr>
                <w:rFonts w:ascii="Arial" w:hAnsi="Arial" w:cs="Arial"/>
                <w:color w:val="000000"/>
                <w:sz w:val="18"/>
                <w:szCs w:val="18"/>
              </w:rPr>
            </w:pPr>
          </w:p>
        </w:tc>
        <w:tc>
          <w:tcPr>
            <w:tcW w:w="698" w:type="dxa"/>
            <w:tcBorders>
              <w:top w:val="nil"/>
              <w:left w:val="nil"/>
              <w:bottom w:val="nil"/>
              <w:right w:val="nil"/>
            </w:tcBorders>
            <w:noWrap/>
            <w:hideMark/>
          </w:tcPr>
          <w:p w14:paraId="4D0DB1C4" w14:textId="77777777" w:rsidR="00AA51E2" w:rsidRPr="00EA2164" w:rsidRDefault="00AA51E2" w:rsidP="00EA2164">
            <w:pPr>
              <w:rPr>
                <w:rFonts w:ascii="Arial" w:hAnsi="Arial" w:cs="Arial"/>
                <w:sz w:val="18"/>
                <w:szCs w:val="18"/>
              </w:rPr>
            </w:pPr>
          </w:p>
        </w:tc>
        <w:tc>
          <w:tcPr>
            <w:tcW w:w="5320" w:type="dxa"/>
            <w:tcBorders>
              <w:top w:val="nil"/>
              <w:left w:val="nil"/>
              <w:bottom w:val="nil"/>
              <w:right w:val="nil"/>
            </w:tcBorders>
            <w:noWrap/>
            <w:hideMark/>
          </w:tcPr>
          <w:p w14:paraId="21698F69" w14:textId="2862289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Damn &amp; Spillway Maintena</w:t>
            </w:r>
            <w:r w:rsidR="00742798">
              <w:rPr>
                <w:rFonts w:ascii="Arial" w:hAnsi="Arial" w:cs="Arial"/>
                <w:color w:val="000000"/>
                <w:sz w:val="18"/>
                <w:szCs w:val="18"/>
              </w:rPr>
              <w:t>n</w:t>
            </w:r>
            <w:r w:rsidRPr="00EA2164">
              <w:rPr>
                <w:rFonts w:ascii="Arial" w:hAnsi="Arial" w:cs="Arial"/>
                <w:color w:val="000000"/>
                <w:sz w:val="18"/>
                <w:szCs w:val="18"/>
              </w:rPr>
              <w:t>ce</w:t>
            </w:r>
          </w:p>
        </w:tc>
        <w:tc>
          <w:tcPr>
            <w:tcW w:w="1382" w:type="dxa"/>
            <w:tcBorders>
              <w:top w:val="nil"/>
              <w:left w:val="single" w:sz="8" w:space="0" w:color="auto"/>
              <w:bottom w:val="nil"/>
              <w:right w:val="single" w:sz="8" w:space="0" w:color="auto"/>
            </w:tcBorders>
            <w:noWrap/>
            <w:vAlign w:val="bottom"/>
            <w:hideMark/>
          </w:tcPr>
          <w:p w14:paraId="69AF7580"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3,000 </w:t>
            </w:r>
          </w:p>
        </w:tc>
        <w:tc>
          <w:tcPr>
            <w:tcW w:w="1560" w:type="dxa"/>
            <w:tcBorders>
              <w:top w:val="nil"/>
              <w:left w:val="nil"/>
              <w:bottom w:val="nil"/>
              <w:right w:val="single" w:sz="4" w:space="0" w:color="auto"/>
            </w:tcBorders>
            <w:shd w:val="clear" w:color="000000" w:fill="EBF1DE"/>
            <w:noWrap/>
            <w:vAlign w:val="bottom"/>
            <w:hideMark/>
          </w:tcPr>
          <w:p w14:paraId="0B3B9ED9"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3,000 </w:t>
            </w:r>
          </w:p>
        </w:tc>
      </w:tr>
      <w:tr w:rsidR="00AA51E2" w14:paraId="52C22C1D" w14:textId="77777777" w:rsidTr="000233FC">
        <w:trPr>
          <w:trHeight w:val="216"/>
        </w:trPr>
        <w:tc>
          <w:tcPr>
            <w:tcW w:w="271" w:type="dxa"/>
            <w:tcBorders>
              <w:top w:val="nil"/>
              <w:left w:val="single" w:sz="4" w:space="0" w:color="auto"/>
              <w:bottom w:val="nil"/>
              <w:right w:val="nil"/>
            </w:tcBorders>
            <w:noWrap/>
            <w:hideMark/>
          </w:tcPr>
          <w:p w14:paraId="67D253CD"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 </w:t>
            </w:r>
          </w:p>
        </w:tc>
        <w:tc>
          <w:tcPr>
            <w:tcW w:w="271" w:type="dxa"/>
            <w:tcBorders>
              <w:top w:val="nil"/>
              <w:left w:val="nil"/>
              <w:bottom w:val="nil"/>
              <w:right w:val="nil"/>
            </w:tcBorders>
            <w:noWrap/>
            <w:hideMark/>
          </w:tcPr>
          <w:p w14:paraId="0AE5CC7F" w14:textId="77777777" w:rsidR="00AA51E2" w:rsidRPr="00EA2164" w:rsidRDefault="00AA51E2" w:rsidP="00EA2164">
            <w:pPr>
              <w:rPr>
                <w:rFonts w:ascii="Arial" w:hAnsi="Arial" w:cs="Arial"/>
                <w:color w:val="000000"/>
                <w:sz w:val="18"/>
                <w:szCs w:val="18"/>
              </w:rPr>
            </w:pPr>
          </w:p>
        </w:tc>
        <w:tc>
          <w:tcPr>
            <w:tcW w:w="698" w:type="dxa"/>
            <w:tcBorders>
              <w:top w:val="nil"/>
              <w:left w:val="nil"/>
              <w:bottom w:val="nil"/>
              <w:right w:val="nil"/>
            </w:tcBorders>
            <w:noWrap/>
            <w:hideMark/>
          </w:tcPr>
          <w:p w14:paraId="2CE2E2A1" w14:textId="77777777" w:rsidR="00AA51E2" w:rsidRPr="00EA2164" w:rsidRDefault="00AA51E2" w:rsidP="00EA2164">
            <w:pPr>
              <w:rPr>
                <w:rFonts w:ascii="Arial" w:hAnsi="Arial" w:cs="Arial"/>
                <w:sz w:val="18"/>
                <w:szCs w:val="18"/>
              </w:rPr>
            </w:pPr>
          </w:p>
        </w:tc>
        <w:tc>
          <w:tcPr>
            <w:tcW w:w="5320" w:type="dxa"/>
            <w:tcBorders>
              <w:top w:val="nil"/>
              <w:left w:val="nil"/>
              <w:bottom w:val="nil"/>
              <w:right w:val="nil"/>
            </w:tcBorders>
            <w:noWrap/>
            <w:hideMark/>
          </w:tcPr>
          <w:p w14:paraId="171D00B3"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Sediment Management Plan</w:t>
            </w:r>
          </w:p>
        </w:tc>
        <w:tc>
          <w:tcPr>
            <w:tcW w:w="1382" w:type="dxa"/>
            <w:tcBorders>
              <w:top w:val="nil"/>
              <w:left w:val="single" w:sz="8" w:space="0" w:color="auto"/>
              <w:bottom w:val="nil"/>
              <w:right w:val="single" w:sz="8" w:space="0" w:color="auto"/>
            </w:tcBorders>
            <w:noWrap/>
            <w:vAlign w:val="bottom"/>
            <w:hideMark/>
          </w:tcPr>
          <w:p w14:paraId="4EB08E12"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5,000 </w:t>
            </w:r>
          </w:p>
        </w:tc>
        <w:tc>
          <w:tcPr>
            <w:tcW w:w="1560" w:type="dxa"/>
            <w:tcBorders>
              <w:top w:val="nil"/>
              <w:left w:val="nil"/>
              <w:bottom w:val="nil"/>
              <w:right w:val="single" w:sz="4" w:space="0" w:color="auto"/>
            </w:tcBorders>
            <w:shd w:val="clear" w:color="000000" w:fill="EBF1DE"/>
            <w:noWrap/>
            <w:vAlign w:val="bottom"/>
            <w:hideMark/>
          </w:tcPr>
          <w:p w14:paraId="66472779"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70,000 </w:t>
            </w:r>
          </w:p>
        </w:tc>
      </w:tr>
      <w:tr w:rsidR="00AA51E2" w14:paraId="712F45AE" w14:textId="77777777" w:rsidTr="000233FC">
        <w:trPr>
          <w:trHeight w:val="216"/>
        </w:trPr>
        <w:tc>
          <w:tcPr>
            <w:tcW w:w="271" w:type="dxa"/>
            <w:tcBorders>
              <w:top w:val="nil"/>
              <w:left w:val="single" w:sz="4" w:space="0" w:color="auto"/>
              <w:bottom w:val="nil"/>
              <w:right w:val="nil"/>
            </w:tcBorders>
            <w:noWrap/>
            <w:hideMark/>
          </w:tcPr>
          <w:p w14:paraId="7E234898"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 </w:t>
            </w:r>
          </w:p>
        </w:tc>
        <w:tc>
          <w:tcPr>
            <w:tcW w:w="271" w:type="dxa"/>
            <w:tcBorders>
              <w:top w:val="nil"/>
              <w:left w:val="nil"/>
              <w:bottom w:val="nil"/>
              <w:right w:val="nil"/>
            </w:tcBorders>
            <w:noWrap/>
            <w:hideMark/>
          </w:tcPr>
          <w:p w14:paraId="2AA4FD49" w14:textId="77777777" w:rsidR="00AA51E2" w:rsidRPr="00EA2164" w:rsidRDefault="00AA51E2" w:rsidP="00EA2164">
            <w:pPr>
              <w:rPr>
                <w:rFonts w:ascii="Arial" w:hAnsi="Arial" w:cs="Arial"/>
                <w:color w:val="000000"/>
                <w:sz w:val="18"/>
                <w:szCs w:val="18"/>
              </w:rPr>
            </w:pPr>
          </w:p>
        </w:tc>
        <w:tc>
          <w:tcPr>
            <w:tcW w:w="698" w:type="dxa"/>
            <w:tcBorders>
              <w:top w:val="nil"/>
              <w:left w:val="nil"/>
              <w:bottom w:val="nil"/>
              <w:right w:val="nil"/>
            </w:tcBorders>
            <w:noWrap/>
            <w:hideMark/>
          </w:tcPr>
          <w:p w14:paraId="16959BFC" w14:textId="77777777" w:rsidR="00AA51E2" w:rsidRPr="00EA2164" w:rsidRDefault="00AA51E2" w:rsidP="00EA2164">
            <w:pPr>
              <w:rPr>
                <w:rFonts w:ascii="Arial" w:hAnsi="Arial" w:cs="Arial"/>
                <w:sz w:val="18"/>
                <w:szCs w:val="18"/>
              </w:rPr>
            </w:pPr>
          </w:p>
        </w:tc>
        <w:tc>
          <w:tcPr>
            <w:tcW w:w="5320" w:type="dxa"/>
            <w:tcBorders>
              <w:top w:val="nil"/>
              <w:left w:val="nil"/>
              <w:bottom w:val="nil"/>
              <w:right w:val="nil"/>
            </w:tcBorders>
            <w:noWrap/>
            <w:hideMark/>
          </w:tcPr>
          <w:p w14:paraId="048DCA73"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Mowing</w:t>
            </w:r>
          </w:p>
        </w:tc>
        <w:tc>
          <w:tcPr>
            <w:tcW w:w="1382" w:type="dxa"/>
            <w:tcBorders>
              <w:top w:val="nil"/>
              <w:left w:val="single" w:sz="8" w:space="0" w:color="auto"/>
              <w:bottom w:val="nil"/>
              <w:right w:val="single" w:sz="8" w:space="0" w:color="auto"/>
            </w:tcBorders>
            <w:noWrap/>
            <w:vAlign w:val="bottom"/>
            <w:hideMark/>
          </w:tcPr>
          <w:p w14:paraId="4E9C3E39"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3,000 </w:t>
            </w:r>
          </w:p>
        </w:tc>
        <w:tc>
          <w:tcPr>
            <w:tcW w:w="1560" w:type="dxa"/>
            <w:tcBorders>
              <w:top w:val="nil"/>
              <w:left w:val="nil"/>
              <w:bottom w:val="nil"/>
              <w:right w:val="single" w:sz="4" w:space="0" w:color="auto"/>
            </w:tcBorders>
            <w:shd w:val="clear" w:color="000000" w:fill="EBF1DE"/>
            <w:noWrap/>
            <w:vAlign w:val="bottom"/>
            <w:hideMark/>
          </w:tcPr>
          <w:p w14:paraId="5B0BDD22"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3,000 </w:t>
            </w:r>
          </w:p>
        </w:tc>
      </w:tr>
      <w:tr w:rsidR="00AA51E2" w14:paraId="4B8BDEE1" w14:textId="77777777" w:rsidTr="000233FC">
        <w:trPr>
          <w:trHeight w:val="216"/>
        </w:trPr>
        <w:tc>
          <w:tcPr>
            <w:tcW w:w="271" w:type="dxa"/>
            <w:tcBorders>
              <w:top w:val="nil"/>
              <w:left w:val="single" w:sz="4" w:space="0" w:color="auto"/>
              <w:bottom w:val="nil"/>
              <w:right w:val="nil"/>
            </w:tcBorders>
            <w:noWrap/>
            <w:hideMark/>
          </w:tcPr>
          <w:p w14:paraId="3D91065E"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 </w:t>
            </w:r>
          </w:p>
        </w:tc>
        <w:tc>
          <w:tcPr>
            <w:tcW w:w="271" w:type="dxa"/>
            <w:tcBorders>
              <w:top w:val="nil"/>
              <w:left w:val="nil"/>
              <w:bottom w:val="nil"/>
              <w:right w:val="nil"/>
            </w:tcBorders>
            <w:noWrap/>
            <w:hideMark/>
          </w:tcPr>
          <w:p w14:paraId="7FAE1C30" w14:textId="77777777" w:rsidR="00AA51E2" w:rsidRPr="00EA2164" w:rsidRDefault="00AA51E2" w:rsidP="00EA2164">
            <w:pPr>
              <w:rPr>
                <w:rFonts w:ascii="Arial" w:hAnsi="Arial" w:cs="Arial"/>
                <w:color w:val="000000"/>
                <w:sz w:val="18"/>
                <w:szCs w:val="18"/>
              </w:rPr>
            </w:pPr>
          </w:p>
        </w:tc>
        <w:tc>
          <w:tcPr>
            <w:tcW w:w="698" w:type="dxa"/>
            <w:tcBorders>
              <w:top w:val="nil"/>
              <w:left w:val="nil"/>
              <w:bottom w:val="nil"/>
              <w:right w:val="nil"/>
            </w:tcBorders>
            <w:noWrap/>
            <w:hideMark/>
          </w:tcPr>
          <w:p w14:paraId="557C47AF" w14:textId="77777777" w:rsidR="00AA51E2" w:rsidRPr="00EA2164" w:rsidRDefault="00AA51E2" w:rsidP="00EA2164">
            <w:pPr>
              <w:jc w:val="center"/>
              <w:rPr>
                <w:rFonts w:ascii="Arial" w:hAnsi="Arial" w:cs="Arial"/>
                <w:color w:val="000000"/>
                <w:sz w:val="18"/>
                <w:szCs w:val="18"/>
              </w:rPr>
            </w:pPr>
            <w:r w:rsidRPr="00EA2164">
              <w:rPr>
                <w:rFonts w:ascii="Arial" w:hAnsi="Arial" w:cs="Arial"/>
                <w:color w:val="000000"/>
                <w:sz w:val="18"/>
                <w:szCs w:val="18"/>
              </w:rPr>
              <w:t>331</w:t>
            </w:r>
          </w:p>
        </w:tc>
        <w:tc>
          <w:tcPr>
            <w:tcW w:w="5320" w:type="dxa"/>
            <w:tcBorders>
              <w:top w:val="nil"/>
              <w:left w:val="nil"/>
              <w:bottom w:val="nil"/>
              <w:right w:val="nil"/>
            </w:tcBorders>
            <w:noWrap/>
            <w:hideMark/>
          </w:tcPr>
          <w:p w14:paraId="1BD6F44B"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Legal Notices</w:t>
            </w:r>
          </w:p>
        </w:tc>
        <w:tc>
          <w:tcPr>
            <w:tcW w:w="1382" w:type="dxa"/>
            <w:tcBorders>
              <w:top w:val="nil"/>
              <w:left w:val="single" w:sz="8" w:space="0" w:color="auto"/>
              <w:bottom w:val="nil"/>
              <w:right w:val="single" w:sz="8" w:space="0" w:color="auto"/>
            </w:tcBorders>
            <w:noWrap/>
            <w:vAlign w:val="bottom"/>
            <w:hideMark/>
          </w:tcPr>
          <w:p w14:paraId="2066B46B"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400 </w:t>
            </w:r>
          </w:p>
        </w:tc>
        <w:tc>
          <w:tcPr>
            <w:tcW w:w="1560" w:type="dxa"/>
            <w:tcBorders>
              <w:top w:val="nil"/>
              <w:left w:val="nil"/>
              <w:bottom w:val="nil"/>
              <w:right w:val="single" w:sz="4" w:space="0" w:color="auto"/>
            </w:tcBorders>
            <w:shd w:val="clear" w:color="000000" w:fill="EBF1DE"/>
            <w:noWrap/>
            <w:vAlign w:val="bottom"/>
            <w:hideMark/>
          </w:tcPr>
          <w:p w14:paraId="1F24382D"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400 </w:t>
            </w:r>
          </w:p>
        </w:tc>
      </w:tr>
      <w:tr w:rsidR="00AA51E2" w14:paraId="4864A81B" w14:textId="77777777" w:rsidTr="000233FC">
        <w:trPr>
          <w:trHeight w:val="216"/>
        </w:trPr>
        <w:tc>
          <w:tcPr>
            <w:tcW w:w="271" w:type="dxa"/>
            <w:tcBorders>
              <w:top w:val="nil"/>
              <w:left w:val="single" w:sz="4" w:space="0" w:color="auto"/>
              <w:bottom w:val="nil"/>
              <w:right w:val="nil"/>
            </w:tcBorders>
            <w:noWrap/>
            <w:hideMark/>
          </w:tcPr>
          <w:p w14:paraId="4FF230FC"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 </w:t>
            </w:r>
          </w:p>
        </w:tc>
        <w:tc>
          <w:tcPr>
            <w:tcW w:w="271" w:type="dxa"/>
            <w:tcBorders>
              <w:top w:val="nil"/>
              <w:left w:val="nil"/>
              <w:bottom w:val="nil"/>
              <w:right w:val="nil"/>
            </w:tcBorders>
            <w:noWrap/>
            <w:hideMark/>
          </w:tcPr>
          <w:p w14:paraId="194E05D2" w14:textId="77777777" w:rsidR="00AA51E2" w:rsidRPr="00EA2164" w:rsidRDefault="00AA51E2" w:rsidP="00EA2164">
            <w:pPr>
              <w:rPr>
                <w:rFonts w:ascii="Arial" w:hAnsi="Arial" w:cs="Arial"/>
                <w:color w:val="000000"/>
                <w:sz w:val="18"/>
                <w:szCs w:val="18"/>
              </w:rPr>
            </w:pPr>
          </w:p>
        </w:tc>
        <w:tc>
          <w:tcPr>
            <w:tcW w:w="698" w:type="dxa"/>
            <w:tcBorders>
              <w:top w:val="nil"/>
              <w:left w:val="nil"/>
              <w:bottom w:val="nil"/>
              <w:right w:val="nil"/>
            </w:tcBorders>
            <w:noWrap/>
            <w:hideMark/>
          </w:tcPr>
          <w:p w14:paraId="61420DB2" w14:textId="77777777" w:rsidR="00AA51E2" w:rsidRPr="00EA2164" w:rsidRDefault="00AA51E2" w:rsidP="00EA2164">
            <w:pPr>
              <w:jc w:val="center"/>
              <w:rPr>
                <w:rFonts w:ascii="Arial" w:hAnsi="Arial" w:cs="Arial"/>
                <w:color w:val="000000"/>
                <w:sz w:val="18"/>
                <w:szCs w:val="18"/>
              </w:rPr>
            </w:pPr>
            <w:r w:rsidRPr="00EA2164">
              <w:rPr>
                <w:rFonts w:ascii="Arial" w:hAnsi="Arial" w:cs="Arial"/>
                <w:color w:val="000000"/>
                <w:sz w:val="18"/>
                <w:szCs w:val="18"/>
              </w:rPr>
              <w:t>332</w:t>
            </w:r>
          </w:p>
        </w:tc>
        <w:tc>
          <w:tcPr>
            <w:tcW w:w="5320" w:type="dxa"/>
            <w:tcBorders>
              <w:top w:val="nil"/>
              <w:left w:val="nil"/>
              <w:bottom w:val="nil"/>
              <w:right w:val="nil"/>
            </w:tcBorders>
            <w:noWrap/>
            <w:hideMark/>
          </w:tcPr>
          <w:p w14:paraId="3E145FA6"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Printing</w:t>
            </w:r>
          </w:p>
        </w:tc>
        <w:tc>
          <w:tcPr>
            <w:tcW w:w="1382" w:type="dxa"/>
            <w:tcBorders>
              <w:top w:val="nil"/>
              <w:left w:val="single" w:sz="8" w:space="0" w:color="auto"/>
              <w:bottom w:val="nil"/>
              <w:right w:val="single" w:sz="8" w:space="0" w:color="auto"/>
            </w:tcBorders>
            <w:noWrap/>
            <w:vAlign w:val="bottom"/>
            <w:hideMark/>
          </w:tcPr>
          <w:p w14:paraId="2EA6320E"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150 </w:t>
            </w:r>
          </w:p>
        </w:tc>
        <w:tc>
          <w:tcPr>
            <w:tcW w:w="1560" w:type="dxa"/>
            <w:tcBorders>
              <w:top w:val="nil"/>
              <w:left w:val="nil"/>
              <w:bottom w:val="nil"/>
              <w:right w:val="single" w:sz="4" w:space="0" w:color="auto"/>
            </w:tcBorders>
            <w:shd w:val="clear" w:color="000000" w:fill="EBF1DE"/>
            <w:noWrap/>
            <w:vAlign w:val="bottom"/>
            <w:hideMark/>
          </w:tcPr>
          <w:p w14:paraId="38DB1941"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150 </w:t>
            </w:r>
          </w:p>
        </w:tc>
      </w:tr>
      <w:tr w:rsidR="00AA51E2" w14:paraId="2E7591CA" w14:textId="77777777" w:rsidTr="000233FC">
        <w:trPr>
          <w:trHeight w:val="216"/>
        </w:trPr>
        <w:tc>
          <w:tcPr>
            <w:tcW w:w="271" w:type="dxa"/>
            <w:tcBorders>
              <w:top w:val="nil"/>
              <w:left w:val="single" w:sz="4" w:space="0" w:color="auto"/>
              <w:bottom w:val="nil"/>
              <w:right w:val="nil"/>
            </w:tcBorders>
            <w:noWrap/>
            <w:hideMark/>
          </w:tcPr>
          <w:p w14:paraId="5891F750"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 </w:t>
            </w:r>
          </w:p>
        </w:tc>
        <w:tc>
          <w:tcPr>
            <w:tcW w:w="271" w:type="dxa"/>
            <w:tcBorders>
              <w:top w:val="nil"/>
              <w:left w:val="nil"/>
              <w:bottom w:val="nil"/>
              <w:right w:val="nil"/>
            </w:tcBorders>
            <w:noWrap/>
            <w:hideMark/>
          </w:tcPr>
          <w:p w14:paraId="72C99A4A" w14:textId="77777777" w:rsidR="00AA51E2" w:rsidRPr="00EA2164" w:rsidRDefault="00AA51E2" w:rsidP="00EA2164">
            <w:pPr>
              <w:rPr>
                <w:rFonts w:ascii="Arial" w:hAnsi="Arial" w:cs="Arial"/>
                <w:color w:val="000000"/>
                <w:sz w:val="18"/>
                <w:szCs w:val="18"/>
              </w:rPr>
            </w:pPr>
          </w:p>
        </w:tc>
        <w:tc>
          <w:tcPr>
            <w:tcW w:w="698" w:type="dxa"/>
            <w:tcBorders>
              <w:top w:val="nil"/>
              <w:left w:val="nil"/>
              <w:bottom w:val="nil"/>
              <w:right w:val="nil"/>
            </w:tcBorders>
            <w:noWrap/>
            <w:hideMark/>
          </w:tcPr>
          <w:p w14:paraId="3B310E1B" w14:textId="77777777" w:rsidR="00AA51E2" w:rsidRPr="00EA2164" w:rsidRDefault="00AA51E2" w:rsidP="00EA2164">
            <w:pPr>
              <w:jc w:val="center"/>
              <w:rPr>
                <w:rFonts w:ascii="Arial" w:hAnsi="Arial" w:cs="Arial"/>
                <w:color w:val="000000"/>
                <w:sz w:val="18"/>
                <w:szCs w:val="18"/>
              </w:rPr>
            </w:pPr>
            <w:r w:rsidRPr="00EA2164">
              <w:rPr>
                <w:rFonts w:ascii="Arial" w:hAnsi="Arial" w:cs="Arial"/>
                <w:color w:val="000000"/>
                <w:sz w:val="18"/>
                <w:szCs w:val="18"/>
              </w:rPr>
              <w:t>341</w:t>
            </w:r>
          </w:p>
        </w:tc>
        <w:tc>
          <w:tcPr>
            <w:tcW w:w="5320" w:type="dxa"/>
            <w:tcBorders>
              <w:top w:val="nil"/>
              <w:left w:val="nil"/>
              <w:bottom w:val="nil"/>
              <w:right w:val="nil"/>
            </w:tcBorders>
            <w:noWrap/>
            <w:hideMark/>
          </w:tcPr>
          <w:p w14:paraId="63F6FA26"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Insurance and Bonds</w:t>
            </w:r>
          </w:p>
        </w:tc>
        <w:tc>
          <w:tcPr>
            <w:tcW w:w="1382" w:type="dxa"/>
            <w:tcBorders>
              <w:top w:val="nil"/>
              <w:left w:val="single" w:sz="8" w:space="0" w:color="auto"/>
              <w:bottom w:val="nil"/>
              <w:right w:val="single" w:sz="8" w:space="0" w:color="auto"/>
            </w:tcBorders>
            <w:noWrap/>
            <w:vAlign w:val="bottom"/>
            <w:hideMark/>
          </w:tcPr>
          <w:p w14:paraId="14E76391"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11,000 </w:t>
            </w:r>
          </w:p>
        </w:tc>
        <w:tc>
          <w:tcPr>
            <w:tcW w:w="1560" w:type="dxa"/>
            <w:tcBorders>
              <w:top w:val="nil"/>
              <w:left w:val="nil"/>
              <w:bottom w:val="nil"/>
              <w:right w:val="single" w:sz="4" w:space="0" w:color="auto"/>
            </w:tcBorders>
            <w:shd w:val="clear" w:color="000000" w:fill="EBF1DE"/>
            <w:noWrap/>
            <w:vAlign w:val="bottom"/>
            <w:hideMark/>
          </w:tcPr>
          <w:p w14:paraId="0BE36A66"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11,000 </w:t>
            </w:r>
          </w:p>
        </w:tc>
      </w:tr>
      <w:tr w:rsidR="00AA51E2" w14:paraId="631046D5" w14:textId="77777777" w:rsidTr="000233FC">
        <w:trPr>
          <w:trHeight w:val="216"/>
        </w:trPr>
        <w:tc>
          <w:tcPr>
            <w:tcW w:w="271" w:type="dxa"/>
            <w:tcBorders>
              <w:top w:val="nil"/>
              <w:left w:val="single" w:sz="4" w:space="0" w:color="auto"/>
              <w:bottom w:val="nil"/>
              <w:right w:val="nil"/>
            </w:tcBorders>
            <w:noWrap/>
            <w:hideMark/>
          </w:tcPr>
          <w:p w14:paraId="6F66B7D7"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 </w:t>
            </w:r>
          </w:p>
        </w:tc>
        <w:tc>
          <w:tcPr>
            <w:tcW w:w="271" w:type="dxa"/>
            <w:tcBorders>
              <w:top w:val="nil"/>
              <w:left w:val="nil"/>
              <w:bottom w:val="nil"/>
              <w:right w:val="nil"/>
            </w:tcBorders>
            <w:noWrap/>
            <w:hideMark/>
          </w:tcPr>
          <w:p w14:paraId="52A79B8E" w14:textId="77777777" w:rsidR="00AA51E2" w:rsidRPr="00EA2164" w:rsidRDefault="00AA51E2" w:rsidP="00EA2164">
            <w:pPr>
              <w:rPr>
                <w:rFonts w:ascii="Arial" w:hAnsi="Arial" w:cs="Arial"/>
                <w:color w:val="000000"/>
                <w:sz w:val="18"/>
                <w:szCs w:val="18"/>
              </w:rPr>
            </w:pPr>
          </w:p>
        </w:tc>
        <w:tc>
          <w:tcPr>
            <w:tcW w:w="698" w:type="dxa"/>
            <w:tcBorders>
              <w:top w:val="nil"/>
              <w:left w:val="nil"/>
              <w:bottom w:val="nil"/>
              <w:right w:val="nil"/>
            </w:tcBorders>
            <w:noWrap/>
            <w:hideMark/>
          </w:tcPr>
          <w:p w14:paraId="03077885" w14:textId="77777777" w:rsidR="00AA51E2" w:rsidRPr="00EA2164" w:rsidRDefault="00AA51E2" w:rsidP="00EA2164">
            <w:pPr>
              <w:jc w:val="center"/>
              <w:rPr>
                <w:rFonts w:ascii="Arial" w:hAnsi="Arial" w:cs="Arial"/>
                <w:color w:val="000000"/>
                <w:sz w:val="18"/>
                <w:szCs w:val="18"/>
              </w:rPr>
            </w:pPr>
            <w:r w:rsidRPr="00EA2164">
              <w:rPr>
                <w:rFonts w:ascii="Arial" w:hAnsi="Arial" w:cs="Arial"/>
                <w:color w:val="000000"/>
                <w:sz w:val="18"/>
                <w:szCs w:val="18"/>
              </w:rPr>
              <w:t>311</w:t>
            </w:r>
          </w:p>
        </w:tc>
        <w:tc>
          <w:tcPr>
            <w:tcW w:w="5320" w:type="dxa"/>
            <w:tcBorders>
              <w:top w:val="nil"/>
              <w:left w:val="nil"/>
              <w:bottom w:val="nil"/>
              <w:right w:val="nil"/>
            </w:tcBorders>
            <w:noWrap/>
            <w:hideMark/>
          </w:tcPr>
          <w:p w14:paraId="50A7494D"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Legal Services</w:t>
            </w:r>
          </w:p>
        </w:tc>
        <w:tc>
          <w:tcPr>
            <w:tcW w:w="1382" w:type="dxa"/>
            <w:tcBorders>
              <w:top w:val="nil"/>
              <w:left w:val="single" w:sz="8" w:space="0" w:color="auto"/>
              <w:bottom w:val="nil"/>
              <w:right w:val="single" w:sz="8" w:space="0" w:color="auto"/>
            </w:tcBorders>
            <w:noWrap/>
            <w:vAlign w:val="bottom"/>
            <w:hideMark/>
          </w:tcPr>
          <w:p w14:paraId="3CB3F7A6"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1,000 </w:t>
            </w:r>
          </w:p>
        </w:tc>
        <w:tc>
          <w:tcPr>
            <w:tcW w:w="1560" w:type="dxa"/>
            <w:tcBorders>
              <w:top w:val="nil"/>
              <w:left w:val="nil"/>
              <w:bottom w:val="nil"/>
              <w:right w:val="single" w:sz="4" w:space="0" w:color="auto"/>
            </w:tcBorders>
            <w:shd w:val="clear" w:color="000000" w:fill="EBF1DE"/>
            <w:noWrap/>
            <w:vAlign w:val="bottom"/>
            <w:hideMark/>
          </w:tcPr>
          <w:p w14:paraId="5F3082A1"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1,000 </w:t>
            </w:r>
          </w:p>
        </w:tc>
      </w:tr>
      <w:tr w:rsidR="00AA51E2" w14:paraId="790E6A8D" w14:textId="77777777" w:rsidTr="000233FC">
        <w:trPr>
          <w:trHeight w:val="216"/>
        </w:trPr>
        <w:tc>
          <w:tcPr>
            <w:tcW w:w="271" w:type="dxa"/>
            <w:tcBorders>
              <w:top w:val="nil"/>
              <w:left w:val="single" w:sz="4" w:space="0" w:color="auto"/>
              <w:bottom w:val="nil"/>
              <w:right w:val="nil"/>
            </w:tcBorders>
            <w:noWrap/>
            <w:hideMark/>
          </w:tcPr>
          <w:p w14:paraId="027A4C40"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 </w:t>
            </w:r>
          </w:p>
        </w:tc>
        <w:tc>
          <w:tcPr>
            <w:tcW w:w="271" w:type="dxa"/>
            <w:tcBorders>
              <w:top w:val="nil"/>
              <w:left w:val="nil"/>
              <w:bottom w:val="nil"/>
              <w:right w:val="nil"/>
            </w:tcBorders>
            <w:noWrap/>
            <w:hideMark/>
          </w:tcPr>
          <w:p w14:paraId="28CBD1D3" w14:textId="77777777" w:rsidR="00AA51E2" w:rsidRPr="00EA2164" w:rsidRDefault="00AA51E2" w:rsidP="00EA2164">
            <w:pPr>
              <w:rPr>
                <w:rFonts w:ascii="Arial" w:hAnsi="Arial" w:cs="Arial"/>
                <w:color w:val="000000"/>
                <w:sz w:val="18"/>
                <w:szCs w:val="18"/>
              </w:rPr>
            </w:pPr>
          </w:p>
        </w:tc>
        <w:tc>
          <w:tcPr>
            <w:tcW w:w="698" w:type="dxa"/>
            <w:tcBorders>
              <w:top w:val="nil"/>
              <w:left w:val="nil"/>
              <w:bottom w:val="nil"/>
              <w:right w:val="nil"/>
            </w:tcBorders>
            <w:noWrap/>
            <w:hideMark/>
          </w:tcPr>
          <w:p w14:paraId="2E3D4354" w14:textId="77777777" w:rsidR="00AA51E2" w:rsidRPr="00EA2164" w:rsidRDefault="00AA51E2" w:rsidP="00EA2164">
            <w:pPr>
              <w:jc w:val="center"/>
              <w:rPr>
                <w:rFonts w:ascii="Arial" w:hAnsi="Arial" w:cs="Arial"/>
                <w:color w:val="000000"/>
                <w:sz w:val="18"/>
                <w:szCs w:val="18"/>
              </w:rPr>
            </w:pPr>
            <w:r w:rsidRPr="00EA2164">
              <w:rPr>
                <w:rFonts w:ascii="Arial" w:hAnsi="Arial" w:cs="Arial"/>
                <w:color w:val="000000"/>
                <w:sz w:val="18"/>
                <w:szCs w:val="18"/>
              </w:rPr>
              <w:t>312</w:t>
            </w:r>
          </w:p>
        </w:tc>
        <w:tc>
          <w:tcPr>
            <w:tcW w:w="5320" w:type="dxa"/>
            <w:tcBorders>
              <w:top w:val="nil"/>
              <w:left w:val="nil"/>
              <w:bottom w:val="nil"/>
              <w:right w:val="nil"/>
            </w:tcBorders>
            <w:noWrap/>
            <w:hideMark/>
          </w:tcPr>
          <w:p w14:paraId="7F4CB66B"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Financial Services</w:t>
            </w:r>
          </w:p>
        </w:tc>
        <w:tc>
          <w:tcPr>
            <w:tcW w:w="1382" w:type="dxa"/>
            <w:tcBorders>
              <w:top w:val="nil"/>
              <w:left w:val="single" w:sz="8" w:space="0" w:color="auto"/>
              <w:bottom w:val="nil"/>
              <w:right w:val="single" w:sz="8" w:space="0" w:color="auto"/>
            </w:tcBorders>
            <w:noWrap/>
            <w:vAlign w:val="bottom"/>
            <w:hideMark/>
          </w:tcPr>
          <w:p w14:paraId="3CFF1CF5"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9,000 </w:t>
            </w:r>
          </w:p>
        </w:tc>
        <w:tc>
          <w:tcPr>
            <w:tcW w:w="1560" w:type="dxa"/>
            <w:tcBorders>
              <w:top w:val="nil"/>
              <w:left w:val="nil"/>
              <w:bottom w:val="nil"/>
              <w:right w:val="single" w:sz="4" w:space="0" w:color="auto"/>
            </w:tcBorders>
            <w:shd w:val="clear" w:color="000000" w:fill="EBF1DE"/>
            <w:noWrap/>
            <w:vAlign w:val="bottom"/>
            <w:hideMark/>
          </w:tcPr>
          <w:p w14:paraId="2206C709"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9,000 </w:t>
            </w:r>
          </w:p>
        </w:tc>
      </w:tr>
      <w:tr w:rsidR="00AA51E2" w14:paraId="0C761FAF" w14:textId="77777777" w:rsidTr="000233FC">
        <w:trPr>
          <w:trHeight w:val="216"/>
        </w:trPr>
        <w:tc>
          <w:tcPr>
            <w:tcW w:w="271" w:type="dxa"/>
            <w:tcBorders>
              <w:top w:val="nil"/>
              <w:left w:val="single" w:sz="4" w:space="0" w:color="auto"/>
              <w:bottom w:val="nil"/>
              <w:right w:val="nil"/>
            </w:tcBorders>
            <w:noWrap/>
            <w:hideMark/>
          </w:tcPr>
          <w:p w14:paraId="391A8B99"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 </w:t>
            </w:r>
          </w:p>
        </w:tc>
        <w:tc>
          <w:tcPr>
            <w:tcW w:w="271" w:type="dxa"/>
            <w:tcBorders>
              <w:top w:val="nil"/>
              <w:left w:val="nil"/>
              <w:bottom w:val="nil"/>
              <w:right w:val="nil"/>
            </w:tcBorders>
            <w:noWrap/>
            <w:hideMark/>
          </w:tcPr>
          <w:p w14:paraId="4A6A4778" w14:textId="77777777" w:rsidR="00AA51E2" w:rsidRPr="00EA2164" w:rsidRDefault="00AA51E2" w:rsidP="00EA2164">
            <w:pPr>
              <w:rPr>
                <w:rFonts w:ascii="Arial" w:hAnsi="Arial" w:cs="Arial"/>
                <w:color w:val="000000"/>
                <w:sz w:val="18"/>
                <w:szCs w:val="18"/>
              </w:rPr>
            </w:pPr>
          </w:p>
        </w:tc>
        <w:tc>
          <w:tcPr>
            <w:tcW w:w="698" w:type="dxa"/>
            <w:tcBorders>
              <w:top w:val="nil"/>
              <w:left w:val="nil"/>
              <w:bottom w:val="nil"/>
              <w:right w:val="nil"/>
            </w:tcBorders>
            <w:noWrap/>
            <w:hideMark/>
          </w:tcPr>
          <w:p w14:paraId="6A44AD18" w14:textId="77777777" w:rsidR="00AA51E2" w:rsidRPr="00EA2164" w:rsidRDefault="00AA51E2" w:rsidP="00EA2164">
            <w:pPr>
              <w:jc w:val="center"/>
              <w:rPr>
                <w:rFonts w:ascii="Arial" w:hAnsi="Arial" w:cs="Arial"/>
                <w:color w:val="000000"/>
                <w:sz w:val="18"/>
                <w:szCs w:val="18"/>
              </w:rPr>
            </w:pPr>
            <w:r w:rsidRPr="00EA2164">
              <w:rPr>
                <w:rFonts w:ascii="Arial" w:hAnsi="Arial" w:cs="Arial"/>
                <w:color w:val="000000"/>
                <w:sz w:val="18"/>
                <w:szCs w:val="18"/>
              </w:rPr>
              <w:t>362</w:t>
            </w:r>
          </w:p>
        </w:tc>
        <w:tc>
          <w:tcPr>
            <w:tcW w:w="5320" w:type="dxa"/>
            <w:tcBorders>
              <w:top w:val="nil"/>
              <w:left w:val="nil"/>
              <w:bottom w:val="nil"/>
              <w:right w:val="nil"/>
            </w:tcBorders>
            <w:noWrap/>
            <w:hideMark/>
          </w:tcPr>
          <w:p w14:paraId="67B15E23"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Dam Inspection and EAP</w:t>
            </w:r>
          </w:p>
        </w:tc>
        <w:tc>
          <w:tcPr>
            <w:tcW w:w="1382" w:type="dxa"/>
            <w:tcBorders>
              <w:top w:val="nil"/>
              <w:left w:val="single" w:sz="8" w:space="0" w:color="auto"/>
              <w:bottom w:val="nil"/>
              <w:right w:val="single" w:sz="8" w:space="0" w:color="auto"/>
            </w:tcBorders>
            <w:noWrap/>
            <w:vAlign w:val="bottom"/>
            <w:hideMark/>
          </w:tcPr>
          <w:p w14:paraId="1A755E8D"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4,000 </w:t>
            </w:r>
          </w:p>
        </w:tc>
        <w:tc>
          <w:tcPr>
            <w:tcW w:w="1560" w:type="dxa"/>
            <w:tcBorders>
              <w:top w:val="nil"/>
              <w:left w:val="nil"/>
              <w:bottom w:val="nil"/>
              <w:right w:val="single" w:sz="4" w:space="0" w:color="auto"/>
            </w:tcBorders>
            <w:shd w:val="clear" w:color="000000" w:fill="EBF1DE"/>
            <w:noWrap/>
            <w:vAlign w:val="bottom"/>
            <w:hideMark/>
          </w:tcPr>
          <w:p w14:paraId="23B9080A"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 </w:t>
            </w:r>
          </w:p>
        </w:tc>
      </w:tr>
      <w:tr w:rsidR="00AA51E2" w14:paraId="3EBD1EF5" w14:textId="77777777" w:rsidTr="000233FC">
        <w:trPr>
          <w:trHeight w:val="216"/>
        </w:trPr>
        <w:tc>
          <w:tcPr>
            <w:tcW w:w="271" w:type="dxa"/>
            <w:tcBorders>
              <w:top w:val="nil"/>
              <w:left w:val="single" w:sz="4" w:space="0" w:color="auto"/>
              <w:bottom w:val="nil"/>
              <w:right w:val="nil"/>
            </w:tcBorders>
            <w:noWrap/>
            <w:hideMark/>
          </w:tcPr>
          <w:p w14:paraId="2AAA2AF5"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 </w:t>
            </w:r>
          </w:p>
        </w:tc>
        <w:tc>
          <w:tcPr>
            <w:tcW w:w="271" w:type="dxa"/>
            <w:tcBorders>
              <w:top w:val="nil"/>
              <w:left w:val="nil"/>
              <w:bottom w:val="nil"/>
              <w:right w:val="nil"/>
            </w:tcBorders>
            <w:noWrap/>
            <w:hideMark/>
          </w:tcPr>
          <w:p w14:paraId="5D3EBD30" w14:textId="77777777" w:rsidR="00AA51E2" w:rsidRPr="00EA2164" w:rsidRDefault="00AA51E2" w:rsidP="00EA2164">
            <w:pPr>
              <w:rPr>
                <w:rFonts w:ascii="Arial" w:hAnsi="Arial" w:cs="Arial"/>
                <w:color w:val="000000"/>
                <w:sz w:val="18"/>
                <w:szCs w:val="18"/>
              </w:rPr>
            </w:pPr>
          </w:p>
        </w:tc>
        <w:tc>
          <w:tcPr>
            <w:tcW w:w="698" w:type="dxa"/>
            <w:tcBorders>
              <w:top w:val="nil"/>
              <w:left w:val="nil"/>
              <w:bottom w:val="nil"/>
              <w:right w:val="nil"/>
            </w:tcBorders>
            <w:noWrap/>
            <w:hideMark/>
          </w:tcPr>
          <w:p w14:paraId="4AECBF84" w14:textId="77777777" w:rsidR="00AA51E2" w:rsidRPr="00EA2164" w:rsidRDefault="00AA51E2" w:rsidP="00EA2164">
            <w:pPr>
              <w:rPr>
                <w:rFonts w:ascii="Arial" w:hAnsi="Arial" w:cs="Arial"/>
                <w:sz w:val="18"/>
                <w:szCs w:val="18"/>
              </w:rPr>
            </w:pPr>
          </w:p>
        </w:tc>
        <w:tc>
          <w:tcPr>
            <w:tcW w:w="5320" w:type="dxa"/>
            <w:tcBorders>
              <w:top w:val="nil"/>
              <w:left w:val="nil"/>
              <w:bottom w:val="nil"/>
              <w:right w:val="nil"/>
            </w:tcBorders>
            <w:noWrap/>
            <w:hideMark/>
          </w:tcPr>
          <w:p w14:paraId="777C0610" w14:textId="61F103D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Cumulative Improvement</w:t>
            </w:r>
          </w:p>
        </w:tc>
        <w:tc>
          <w:tcPr>
            <w:tcW w:w="1382" w:type="dxa"/>
            <w:tcBorders>
              <w:top w:val="nil"/>
              <w:left w:val="single" w:sz="8" w:space="0" w:color="auto"/>
              <w:bottom w:val="nil"/>
              <w:right w:val="single" w:sz="8" w:space="0" w:color="auto"/>
            </w:tcBorders>
            <w:noWrap/>
            <w:vAlign w:val="bottom"/>
            <w:hideMark/>
          </w:tcPr>
          <w:p w14:paraId="6C018F38"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 </w:t>
            </w:r>
          </w:p>
        </w:tc>
        <w:tc>
          <w:tcPr>
            <w:tcW w:w="1560" w:type="dxa"/>
            <w:tcBorders>
              <w:top w:val="nil"/>
              <w:left w:val="nil"/>
              <w:bottom w:val="nil"/>
              <w:right w:val="single" w:sz="4" w:space="0" w:color="auto"/>
            </w:tcBorders>
            <w:shd w:val="clear" w:color="000000" w:fill="EBF1DE"/>
            <w:noWrap/>
            <w:vAlign w:val="bottom"/>
            <w:hideMark/>
          </w:tcPr>
          <w:p w14:paraId="12E0377B"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 </w:t>
            </w:r>
          </w:p>
        </w:tc>
      </w:tr>
      <w:tr w:rsidR="00AA51E2" w14:paraId="110C464C" w14:textId="77777777" w:rsidTr="000233FC">
        <w:trPr>
          <w:trHeight w:val="216"/>
        </w:trPr>
        <w:tc>
          <w:tcPr>
            <w:tcW w:w="271" w:type="dxa"/>
            <w:tcBorders>
              <w:top w:val="nil"/>
              <w:left w:val="single" w:sz="4" w:space="0" w:color="auto"/>
              <w:bottom w:val="nil"/>
              <w:right w:val="nil"/>
            </w:tcBorders>
            <w:noWrap/>
            <w:hideMark/>
          </w:tcPr>
          <w:p w14:paraId="78597C76"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 </w:t>
            </w:r>
          </w:p>
        </w:tc>
        <w:tc>
          <w:tcPr>
            <w:tcW w:w="271" w:type="dxa"/>
            <w:tcBorders>
              <w:top w:val="nil"/>
              <w:left w:val="nil"/>
              <w:bottom w:val="nil"/>
              <w:right w:val="nil"/>
            </w:tcBorders>
            <w:noWrap/>
            <w:hideMark/>
          </w:tcPr>
          <w:p w14:paraId="1C08A472" w14:textId="77777777" w:rsidR="00AA51E2" w:rsidRPr="00EA2164" w:rsidRDefault="00AA51E2" w:rsidP="00EA2164">
            <w:pPr>
              <w:rPr>
                <w:rFonts w:ascii="Arial" w:hAnsi="Arial" w:cs="Arial"/>
                <w:color w:val="000000"/>
                <w:sz w:val="18"/>
                <w:szCs w:val="18"/>
              </w:rPr>
            </w:pPr>
          </w:p>
        </w:tc>
        <w:tc>
          <w:tcPr>
            <w:tcW w:w="698" w:type="dxa"/>
            <w:tcBorders>
              <w:top w:val="nil"/>
              <w:left w:val="nil"/>
              <w:bottom w:val="nil"/>
              <w:right w:val="nil"/>
            </w:tcBorders>
            <w:noWrap/>
            <w:hideMark/>
          </w:tcPr>
          <w:p w14:paraId="12995A58" w14:textId="77777777" w:rsidR="00AA51E2" w:rsidRPr="00EA2164" w:rsidRDefault="00AA51E2" w:rsidP="00EA2164">
            <w:pPr>
              <w:jc w:val="center"/>
              <w:rPr>
                <w:rFonts w:ascii="Arial" w:hAnsi="Arial" w:cs="Arial"/>
                <w:color w:val="000000"/>
                <w:sz w:val="18"/>
                <w:szCs w:val="18"/>
              </w:rPr>
            </w:pPr>
            <w:r w:rsidRPr="00EA2164">
              <w:rPr>
                <w:rFonts w:ascii="Arial" w:hAnsi="Arial" w:cs="Arial"/>
                <w:color w:val="000000"/>
                <w:sz w:val="18"/>
                <w:szCs w:val="18"/>
              </w:rPr>
              <w:t>211</w:t>
            </w:r>
          </w:p>
        </w:tc>
        <w:tc>
          <w:tcPr>
            <w:tcW w:w="5320" w:type="dxa"/>
            <w:tcBorders>
              <w:top w:val="nil"/>
              <w:left w:val="nil"/>
              <w:bottom w:val="nil"/>
              <w:right w:val="nil"/>
            </w:tcBorders>
            <w:noWrap/>
            <w:hideMark/>
          </w:tcPr>
          <w:p w14:paraId="202BACE6"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Records, Forms &amp; Supplies</w:t>
            </w:r>
          </w:p>
        </w:tc>
        <w:tc>
          <w:tcPr>
            <w:tcW w:w="1382" w:type="dxa"/>
            <w:tcBorders>
              <w:top w:val="nil"/>
              <w:left w:val="single" w:sz="8" w:space="0" w:color="auto"/>
              <w:bottom w:val="nil"/>
              <w:right w:val="single" w:sz="8" w:space="0" w:color="auto"/>
            </w:tcBorders>
            <w:noWrap/>
            <w:vAlign w:val="bottom"/>
            <w:hideMark/>
          </w:tcPr>
          <w:p w14:paraId="4694BF9B"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300 </w:t>
            </w:r>
          </w:p>
        </w:tc>
        <w:tc>
          <w:tcPr>
            <w:tcW w:w="1560" w:type="dxa"/>
            <w:tcBorders>
              <w:top w:val="nil"/>
              <w:left w:val="nil"/>
              <w:bottom w:val="nil"/>
              <w:right w:val="single" w:sz="4" w:space="0" w:color="auto"/>
            </w:tcBorders>
            <w:shd w:val="clear" w:color="000000" w:fill="EBF1DE"/>
            <w:noWrap/>
            <w:vAlign w:val="bottom"/>
            <w:hideMark/>
          </w:tcPr>
          <w:p w14:paraId="53878529"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300 </w:t>
            </w:r>
          </w:p>
        </w:tc>
      </w:tr>
      <w:tr w:rsidR="00AA51E2" w14:paraId="14D69F98" w14:textId="77777777" w:rsidTr="000233FC">
        <w:trPr>
          <w:trHeight w:val="216"/>
        </w:trPr>
        <w:tc>
          <w:tcPr>
            <w:tcW w:w="271" w:type="dxa"/>
            <w:tcBorders>
              <w:top w:val="nil"/>
              <w:left w:val="single" w:sz="4" w:space="0" w:color="auto"/>
              <w:bottom w:val="nil"/>
              <w:right w:val="nil"/>
            </w:tcBorders>
            <w:noWrap/>
            <w:hideMark/>
          </w:tcPr>
          <w:p w14:paraId="1EF18144"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 </w:t>
            </w:r>
          </w:p>
        </w:tc>
        <w:tc>
          <w:tcPr>
            <w:tcW w:w="271" w:type="dxa"/>
            <w:tcBorders>
              <w:top w:val="nil"/>
              <w:left w:val="nil"/>
              <w:bottom w:val="nil"/>
              <w:right w:val="nil"/>
            </w:tcBorders>
            <w:noWrap/>
            <w:hideMark/>
          </w:tcPr>
          <w:p w14:paraId="31F8D543" w14:textId="77777777" w:rsidR="00AA51E2" w:rsidRPr="00EA2164" w:rsidRDefault="00AA51E2" w:rsidP="00EA2164">
            <w:pPr>
              <w:rPr>
                <w:rFonts w:ascii="Arial" w:hAnsi="Arial" w:cs="Arial"/>
                <w:color w:val="000000"/>
                <w:sz w:val="18"/>
                <w:szCs w:val="18"/>
              </w:rPr>
            </w:pPr>
          </w:p>
        </w:tc>
        <w:tc>
          <w:tcPr>
            <w:tcW w:w="698" w:type="dxa"/>
            <w:tcBorders>
              <w:top w:val="nil"/>
              <w:left w:val="nil"/>
              <w:bottom w:val="nil"/>
              <w:right w:val="nil"/>
            </w:tcBorders>
            <w:noWrap/>
            <w:hideMark/>
          </w:tcPr>
          <w:p w14:paraId="321A30BA" w14:textId="77777777" w:rsidR="00AA51E2" w:rsidRPr="00EA2164" w:rsidRDefault="00AA51E2" w:rsidP="00EA2164">
            <w:pPr>
              <w:rPr>
                <w:rFonts w:ascii="Arial" w:hAnsi="Arial" w:cs="Arial"/>
                <w:sz w:val="18"/>
                <w:szCs w:val="18"/>
              </w:rPr>
            </w:pPr>
          </w:p>
        </w:tc>
        <w:tc>
          <w:tcPr>
            <w:tcW w:w="5320" w:type="dxa"/>
            <w:tcBorders>
              <w:top w:val="nil"/>
              <w:left w:val="nil"/>
              <w:bottom w:val="nil"/>
              <w:right w:val="nil"/>
            </w:tcBorders>
            <w:noWrap/>
            <w:hideMark/>
          </w:tcPr>
          <w:p w14:paraId="31CC0AB1"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Subscriptions &amp; Dues</w:t>
            </w:r>
          </w:p>
        </w:tc>
        <w:tc>
          <w:tcPr>
            <w:tcW w:w="1382" w:type="dxa"/>
            <w:tcBorders>
              <w:top w:val="nil"/>
              <w:left w:val="single" w:sz="8" w:space="0" w:color="auto"/>
              <w:bottom w:val="nil"/>
              <w:right w:val="single" w:sz="8" w:space="0" w:color="auto"/>
            </w:tcBorders>
            <w:noWrap/>
            <w:vAlign w:val="bottom"/>
            <w:hideMark/>
          </w:tcPr>
          <w:p w14:paraId="7BC2E7D6"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 </w:t>
            </w:r>
          </w:p>
        </w:tc>
        <w:tc>
          <w:tcPr>
            <w:tcW w:w="1560" w:type="dxa"/>
            <w:tcBorders>
              <w:top w:val="nil"/>
              <w:left w:val="nil"/>
              <w:bottom w:val="nil"/>
              <w:right w:val="single" w:sz="4" w:space="0" w:color="auto"/>
            </w:tcBorders>
            <w:shd w:val="clear" w:color="000000" w:fill="EBF1DE"/>
            <w:noWrap/>
            <w:vAlign w:val="bottom"/>
            <w:hideMark/>
          </w:tcPr>
          <w:p w14:paraId="7F44FE24"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 </w:t>
            </w:r>
          </w:p>
        </w:tc>
      </w:tr>
      <w:tr w:rsidR="00AA51E2" w14:paraId="37EED277" w14:textId="77777777" w:rsidTr="000233FC">
        <w:trPr>
          <w:trHeight w:val="216"/>
        </w:trPr>
        <w:tc>
          <w:tcPr>
            <w:tcW w:w="271" w:type="dxa"/>
            <w:tcBorders>
              <w:top w:val="nil"/>
              <w:left w:val="single" w:sz="4" w:space="0" w:color="auto"/>
              <w:bottom w:val="nil"/>
              <w:right w:val="nil"/>
            </w:tcBorders>
            <w:noWrap/>
            <w:hideMark/>
          </w:tcPr>
          <w:p w14:paraId="08B54F15"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 </w:t>
            </w:r>
          </w:p>
        </w:tc>
        <w:tc>
          <w:tcPr>
            <w:tcW w:w="271" w:type="dxa"/>
            <w:tcBorders>
              <w:top w:val="nil"/>
              <w:left w:val="nil"/>
              <w:bottom w:val="nil"/>
              <w:right w:val="nil"/>
            </w:tcBorders>
            <w:noWrap/>
            <w:hideMark/>
          </w:tcPr>
          <w:p w14:paraId="2EA78955" w14:textId="77777777" w:rsidR="00AA51E2" w:rsidRPr="00EA2164" w:rsidRDefault="00AA51E2" w:rsidP="00EA2164">
            <w:pPr>
              <w:rPr>
                <w:rFonts w:ascii="Arial" w:hAnsi="Arial" w:cs="Arial"/>
                <w:color w:val="000000"/>
                <w:sz w:val="18"/>
                <w:szCs w:val="18"/>
              </w:rPr>
            </w:pPr>
          </w:p>
        </w:tc>
        <w:tc>
          <w:tcPr>
            <w:tcW w:w="698" w:type="dxa"/>
            <w:tcBorders>
              <w:top w:val="nil"/>
              <w:left w:val="nil"/>
              <w:bottom w:val="nil"/>
              <w:right w:val="nil"/>
            </w:tcBorders>
            <w:noWrap/>
            <w:hideMark/>
          </w:tcPr>
          <w:p w14:paraId="6C4C5E43" w14:textId="77777777" w:rsidR="00AA51E2" w:rsidRPr="00EA2164" w:rsidRDefault="00AA51E2" w:rsidP="00EA2164">
            <w:pPr>
              <w:jc w:val="center"/>
              <w:rPr>
                <w:rFonts w:ascii="Arial" w:hAnsi="Arial" w:cs="Arial"/>
                <w:color w:val="000000"/>
                <w:sz w:val="18"/>
                <w:szCs w:val="18"/>
              </w:rPr>
            </w:pPr>
            <w:r w:rsidRPr="00EA2164">
              <w:rPr>
                <w:rFonts w:ascii="Arial" w:hAnsi="Arial" w:cs="Arial"/>
                <w:color w:val="000000"/>
                <w:sz w:val="18"/>
                <w:szCs w:val="18"/>
              </w:rPr>
              <w:t>351</w:t>
            </w:r>
          </w:p>
        </w:tc>
        <w:tc>
          <w:tcPr>
            <w:tcW w:w="5320" w:type="dxa"/>
            <w:tcBorders>
              <w:top w:val="nil"/>
              <w:left w:val="nil"/>
              <w:bottom w:val="nil"/>
              <w:right w:val="nil"/>
            </w:tcBorders>
            <w:noWrap/>
            <w:hideMark/>
          </w:tcPr>
          <w:p w14:paraId="48C92F1E"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Electric</w:t>
            </w:r>
          </w:p>
        </w:tc>
        <w:tc>
          <w:tcPr>
            <w:tcW w:w="1382" w:type="dxa"/>
            <w:tcBorders>
              <w:top w:val="nil"/>
              <w:left w:val="single" w:sz="8" w:space="0" w:color="auto"/>
              <w:bottom w:val="nil"/>
              <w:right w:val="single" w:sz="8" w:space="0" w:color="auto"/>
            </w:tcBorders>
            <w:noWrap/>
            <w:vAlign w:val="bottom"/>
            <w:hideMark/>
          </w:tcPr>
          <w:p w14:paraId="6921789F"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1,500 </w:t>
            </w:r>
          </w:p>
        </w:tc>
        <w:tc>
          <w:tcPr>
            <w:tcW w:w="1560" w:type="dxa"/>
            <w:tcBorders>
              <w:top w:val="nil"/>
              <w:left w:val="nil"/>
              <w:bottom w:val="nil"/>
              <w:right w:val="single" w:sz="4" w:space="0" w:color="auto"/>
            </w:tcBorders>
            <w:shd w:val="clear" w:color="000000" w:fill="EBF1DE"/>
            <w:noWrap/>
            <w:vAlign w:val="bottom"/>
            <w:hideMark/>
          </w:tcPr>
          <w:p w14:paraId="441D6D17"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1,500 </w:t>
            </w:r>
          </w:p>
        </w:tc>
      </w:tr>
      <w:tr w:rsidR="00AA51E2" w14:paraId="76F489BB" w14:textId="77777777" w:rsidTr="000233FC">
        <w:trPr>
          <w:trHeight w:val="216"/>
        </w:trPr>
        <w:tc>
          <w:tcPr>
            <w:tcW w:w="271" w:type="dxa"/>
            <w:tcBorders>
              <w:top w:val="nil"/>
              <w:left w:val="single" w:sz="4" w:space="0" w:color="auto"/>
              <w:bottom w:val="nil"/>
              <w:right w:val="nil"/>
            </w:tcBorders>
            <w:noWrap/>
            <w:hideMark/>
          </w:tcPr>
          <w:p w14:paraId="600CE12A"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 </w:t>
            </w:r>
          </w:p>
        </w:tc>
        <w:tc>
          <w:tcPr>
            <w:tcW w:w="271" w:type="dxa"/>
            <w:tcBorders>
              <w:top w:val="nil"/>
              <w:left w:val="nil"/>
              <w:bottom w:val="nil"/>
              <w:right w:val="nil"/>
            </w:tcBorders>
            <w:noWrap/>
            <w:hideMark/>
          </w:tcPr>
          <w:p w14:paraId="69270277" w14:textId="77777777" w:rsidR="00AA51E2" w:rsidRPr="00EA2164" w:rsidRDefault="00AA51E2" w:rsidP="00EA2164">
            <w:pPr>
              <w:rPr>
                <w:rFonts w:ascii="Arial" w:hAnsi="Arial" w:cs="Arial"/>
                <w:color w:val="000000"/>
                <w:sz w:val="18"/>
                <w:szCs w:val="18"/>
              </w:rPr>
            </w:pPr>
          </w:p>
        </w:tc>
        <w:tc>
          <w:tcPr>
            <w:tcW w:w="698" w:type="dxa"/>
            <w:tcBorders>
              <w:top w:val="nil"/>
              <w:left w:val="nil"/>
              <w:bottom w:val="nil"/>
              <w:right w:val="nil"/>
            </w:tcBorders>
            <w:noWrap/>
            <w:hideMark/>
          </w:tcPr>
          <w:p w14:paraId="189672E3" w14:textId="77777777" w:rsidR="00AA51E2" w:rsidRPr="00EA2164" w:rsidRDefault="00AA51E2" w:rsidP="00EA2164">
            <w:pPr>
              <w:jc w:val="center"/>
              <w:rPr>
                <w:rFonts w:ascii="Arial" w:hAnsi="Arial" w:cs="Arial"/>
                <w:color w:val="000000"/>
                <w:sz w:val="18"/>
                <w:szCs w:val="18"/>
              </w:rPr>
            </w:pPr>
            <w:r w:rsidRPr="00EA2164">
              <w:rPr>
                <w:rFonts w:ascii="Arial" w:hAnsi="Arial" w:cs="Arial"/>
                <w:color w:val="000000"/>
                <w:sz w:val="18"/>
                <w:szCs w:val="18"/>
              </w:rPr>
              <w:t>352</w:t>
            </w:r>
          </w:p>
        </w:tc>
        <w:tc>
          <w:tcPr>
            <w:tcW w:w="5320" w:type="dxa"/>
            <w:tcBorders>
              <w:top w:val="nil"/>
              <w:left w:val="nil"/>
              <w:bottom w:val="nil"/>
              <w:right w:val="nil"/>
            </w:tcBorders>
            <w:noWrap/>
            <w:hideMark/>
          </w:tcPr>
          <w:p w14:paraId="5EC23845"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Water User Fee</w:t>
            </w:r>
          </w:p>
        </w:tc>
        <w:tc>
          <w:tcPr>
            <w:tcW w:w="1382" w:type="dxa"/>
            <w:tcBorders>
              <w:top w:val="nil"/>
              <w:left w:val="single" w:sz="8" w:space="0" w:color="auto"/>
              <w:bottom w:val="nil"/>
              <w:right w:val="single" w:sz="8" w:space="0" w:color="auto"/>
            </w:tcBorders>
            <w:noWrap/>
            <w:vAlign w:val="bottom"/>
            <w:hideMark/>
          </w:tcPr>
          <w:p w14:paraId="5BF585AF"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400 </w:t>
            </w:r>
          </w:p>
        </w:tc>
        <w:tc>
          <w:tcPr>
            <w:tcW w:w="1560" w:type="dxa"/>
            <w:tcBorders>
              <w:top w:val="nil"/>
              <w:left w:val="nil"/>
              <w:bottom w:val="nil"/>
              <w:right w:val="single" w:sz="4" w:space="0" w:color="auto"/>
            </w:tcBorders>
            <w:shd w:val="clear" w:color="000000" w:fill="EBF1DE"/>
            <w:noWrap/>
            <w:vAlign w:val="bottom"/>
            <w:hideMark/>
          </w:tcPr>
          <w:p w14:paraId="75166383"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400 </w:t>
            </w:r>
          </w:p>
        </w:tc>
      </w:tr>
      <w:tr w:rsidR="00AA51E2" w14:paraId="3D31A27E" w14:textId="77777777" w:rsidTr="000233FC">
        <w:trPr>
          <w:trHeight w:val="216"/>
        </w:trPr>
        <w:tc>
          <w:tcPr>
            <w:tcW w:w="271" w:type="dxa"/>
            <w:tcBorders>
              <w:top w:val="nil"/>
              <w:left w:val="single" w:sz="4" w:space="0" w:color="auto"/>
              <w:bottom w:val="nil"/>
              <w:right w:val="nil"/>
            </w:tcBorders>
            <w:noWrap/>
            <w:hideMark/>
          </w:tcPr>
          <w:p w14:paraId="1E54AF91"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 </w:t>
            </w:r>
          </w:p>
        </w:tc>
        <w:tc>
          <w:tcPr>
            <w:tcW w:w="271" w:type="dxa"/>
            <w:tcBorders>
              <w:top w:val="nil"/>
              <w:left w:val="nil"/>
              <w:bottom w:val="nil"/>
              <w:right w:val="nil"/>
            </w:tcBorders>
            <w:noWrap/>
            <w:hideMark/>
          </w:tcPr>
          <w:p w14:paraId="31DFFF0E" w14:textId="77777777" w:rsidR="00AA51E2" w:rsidRPr="00EA2164" w:rsidRDefault="00AA51E2" w:rsidP="00EA2164">
            <w:pPr>
              <w:rPr>
                <w:rFonts w:ascii="Arial" w:hAnsi="Arial" w:cs="Arial"/>
                <w:color w:val="000000"/>
                <w:sz w:val="18"/>
                <w:szCs w:val="18"/>
              </w:rPr>
            </w:pPr>
          </w:p>
        </w:tc>
        <w:tc>
          <w:tcPr>
            <w:tcW w:w="698" w:type="dxa"/>
            <w:tcBorders>
              <w:top w:val="nil"/>
              <w:left w:val="nil"/>
              <w:bottom w:val="nil"/>
              <w:right w:val="nil"/>
            </w:tcBorders>
            <w:noWrap/>
            <w:hideMark/>
          </w:tcPr>
          <w:p w14:paraId="79488A75" w14:textId="77777777" w:rsidR="00AA51E2" w:rsidRPr="00EA2164" w:rsidRDefault="00AA51E2" w:rsidP="00EA2164">
            <w:pPr>
              <w:jc w:val="center"/>
              <w:rPr>
                <w:rFonts w:ascii="Arial" w:hAnsi="Arial" w:cs="Arial"/>
                <w:color w:val="000000"/>
                <w:sz w:val="18"/>
                <w:szCs w:val="18"/>
              </w:rPr>
            </w:pPr>
            <w:r w:rsidRPr="00EA2164">
              <w:rPr>
                <w:rFonts w:ascii="Arial" w:hAnsi="Arial" w:cs="Arial"/>
                <w:color w:val="000000"/>
                <w:sz w:val="18"/>
                <w:szCs w:val="18"/>
              </w:rPr>
              <w:t>353</w:t>
            </w:r>
          </w:p>
        </w:tc>
        <w:tc>
          <w:tcPr>
            <w:tcW w:w="5320" w:type="dxa"/>
            <w:tcBorders>
              <w:top w:val="nil"/>
              <w:left w:val="nil"/>
              <w:bottom w:val="nil"/>
              <w:right w:val="nil"/>
            </w:tcBorders>
            <w:noWrap/>
            <w:hideMark/>
          </w:tcPr>
          <w:p w14:paraId="6EF4AA8E"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Propane</w:t>
            </w:r>
          </w:p>
        </w:tc>
        <w:tc>
          <w:tcPr>
            <w:tcW w:w="1382" w:type="dxa"/>
            <w:tcBorders>
              <w:top w:val="nil"/>
              <w:left w:val="single" w:sz="8" w:space="0" w:color="auto"/>
              <w:bottom w:val="nil"/>
              <w:right w:val="single" w:sz="8" w:space="0" w:color="auto"/>
            </w:tcBorders>
            <w:noWrap/>
            <w:vAlign w:val="bottom"/>
            <w:hideMark/>
          </w:tcPr>
          <w:p w14:paraId="3B3FF3C3"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2,300 </w:t>
            </w:r>
          </w:p>
        </w:tc>
        <w:tc>
          <w:tcPr>
            <w:tcW w:w="1560" w:type="dxa"/>
            <w:tcBorders>
              <w:top w:val="nil"/>
              <w:left w:val="nil"/>
              <w:bottom w:val="nil"/>
              <w:right w:val="single" w:sz="4" w:space="0" w:color="auto"/>
            </w:tcBorders>
            <w:shd w:val="clear" w:color="000000" w:fill="EBF1DE"/>
            <w:noWrap/>
            <w:vAlign w:val="bottom"/>
            <w:hideMark/>
          </w:tcPr>
          <w:p w14:paraId="1F774227"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2,300 </w:t>
            </w:r>
          </w:p>
        </w:tc>
      </w:tr>
      <w:tr w:rsidR="00AA51E2" w14:paraId="4953FE48" w14:textId="77777777" w:rsidTr="000233FC">
        <w:trPr>
          <w:trHeight w:val="216"/>
        </w:trPr>
        <w:tc>
          <w:tcPr>
            <w:tcW w:w="271" w:type="dxa"/>
            <w:tcBorders>
              <w:top w:val="nil"/>
              <w:left w:val="single" w:sz="4" w:space="0" w:color="auto"/>
              <w:bottom w:val="nil"/>
              <w:right w:val="nil"/>
            </w:tcBorders>
            <w:noWrap/>
            <w:hideMark/>
          </w:tcPr>
          <w:p w14:paraId="34338AD3"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 </w:t>
            </w:r>
          </w:p>
        </w:tc>
        <w:tc>
          <w:tcPr>
            <w:tcW w:w="271" w:type="dxa"/>
            <w:tcBorders>
              <w:top w:val="nil"/>
              <w:left w:val="nil"/>
              <w:bottom w:val="nil"/>
              <w:right w:val="nil"/>
            </w:tcBorders>
            <w:noWrap/>
            <w:hideMark/>
          </w:tcPr>
          <w:p w14:paraId="38618C55" w14:textId="77777777" w:rsidR="00AA51E2" w:rsidRPr="00EA2164" w:rsidRDefault="00AA51E2" w:rsidP="00EA2164">
            <w:pPr>
              <w:rPr>
                <w:rFonts w:ascii="Arial" w:hAnsi="Arial" w:cs="Arial"/>
                <w:color w:val="000000"/>
                <w:sz w:val="18"/>
                <w:szCs w:val="18"/>
              </w:rPr>
            </w:pPr>
          </w:p>
        </w:tc>
        <w:tc>
          <w:tcPr>
            <w:tcW w:w="698" w:type="dxa"/>
            <w:tcBorders>
              <w:top w:val="nil"/>
              <w:left w:val="nil"/>
              <w:bottom w:val="nil"/>
              <w:right w:val="nil"/>
            </w:tcBorders>
            <w:noWrap/>
            <w:hideMark/>
          </w:tcPr>
          <w:p w14:paraId="11515DE4" w14:textId="77777777" w:rsidR="00AA51E2" w:rsidRPr="00EA2164" w:rsidRDefault="00AA51E2" w:rsidP="00EA2164">
            <w:pPr>
              <w:jc w:val="center"/>
              <w:rPr>
                <w:rFonts w:ascii="Arial" w:hAnsi="Arial" w:cs="Arial"/>
                <w:color w:val="000000"/>
                <w:sz w:val="18"/>
                <w:szCs w:val="18"/>
              </w:rPr>
            </w:pPr>
            <w:r w:rsidRPr="00EA2164">
              <w:rPr>
                <w:rFonts w:ascii="Arial" w:hAnsi="Arial" w:cs="Arial"/>
                <w:color w:val="000000"/>
                <w:sz w:val="18"/>
                <w:szCs w:val="18"/>
              </w:rPr>
              <w:t>381</w:t>
            </w:r>
          </w:p>
        </w:tc>
        <w:tc>
          <w:tcPr>
            <w:tcW w:w="5320" w:type="dxa"/>
            <w:tcBorders>
              <w:top w:val="nil"/>
              <w:left w:val="nil"/>
              <w:bottom w:val="nil"/>
              <w:right w:val="nil"/>
            </w:tcBorders>
            <w:noWrap/>
            <w:hideMark/>
          </w:tcPr>
          <w:p w14:paraId="798BB277"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LOC Repayment</w:t>
            </w:r>
          </w:p>
        </w:tc>
        <w:tc>
          <w:tcPr>
            <w:tcW w:w="1382" w:type="dxa"/>
            <w:tcBorders>
              <w:top w:val="nil"/>
              <w:left w:val="single" w:sz="8" w:space="0" w:color="auto"/>
              <w:right w:val="single" w:sz="8" w:space="0" w:color="auto"/>
            </w:tcBorders>
            <w:noWrap/>
            <w:vAlign w:val="bottom"/>
            <w:hideMark/>
          </w:tcPr>
          <w:p w14:paraId="7F4A79BC"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 </w:t>
            </w:r>
          </w:p>
        </w:tc>
        <w:tc>
          <w:tcPr>
            <w:tcW w:w="1560" w:type="dxa"/>
            <w:tcBorders>
              <w:top w:val="nil"/>
              <w:left w:val="nil"/>
              <w:right w:val="single" w:sz="4" w:space="0" w:color="auto"/>
            </w:tcBorders>
            <w:shd w:val="clear" w:color="000000" w:fill="EBF1DE"/>
            <w:noWrap/>
            <w:vAlign w:val="bottom"/>
            <w:hideMark/>
          </w:tcPr>
          <w:p w14:paraId="672D20E6"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 </w:t>
            </w:r>
          </w:p>
        </w:tc>
      </w:tr>
      <w:tr w:rsidR="00AA51E2" w14:paraId="13595478" w14:textId="77777777" w:rsidTr="000233FC">
        <w:trPr>
          <w:trHeight w:val="216"/>
        </w:trPr>
        <w:tc>
          <w:tcPr>
            <w:tcW w:w="271" w:type="dxa"/>
            <w:tcBorders>
              <w:top w:val="nil"/>
              <w:left w:val="single" w:sz="4" w:space="0" w:color="auto"/>
              <w:bottom w:val="nil"/>
              <w:right w:val="nil"/>
            </w:tcBorders>
            <w:noWrap/>
            <w:hideMark/>
          </w:tcPr>
          <w:p w14:paraId="364EEB1F"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 </w:t>
            </w:r>
          </w:p>
        </w:tc>
        <w:tc>
          <w:tcPr>
            <w:tcW w:w="271" w:type="dxa"/>
            <w:tcBorders>
              <w:top w:val="nil"/>
              <w:left w:val="nil"/>
              <w:bottom w:val="nil"/>
              <w:right w:val="nil"/>
            </w:tcBorders>
            <w:noWrap/>
            <w:hideMark/>
          </w:tcPr>
          <w:p w14:paraId="0C9ECB5F" w14:textId="77777777" w:rsidR="00AA51E2" w:rsidRPr="00EA2164" w:rsidRDefault="00AA51E2" w:rsidP="00EA2164">
            <w:pPr>
              <w:rPr>
                <w:rFonts w:ascii="Arial" w:hAnsi="Arial" w:cs="Arial"/>
                <w:color w:val="000000"/>
                <w:sz w:val="18"/>
                <w:szCs w:val="18"/>
              </w:rPr>
            </w:pPr>
          </w:p>
        </w:tc>
        <w:tc>
          <w:tcPr>
            <w:tcW w:w="698" w:type="dxa"/>
            <w:tcBorders>
              <w:top w:val="nil"/>
              <w:left w:val="nil"/>
              <w:bottom w:val="nil"/>
              <w:right w:val="nil"/>
            </w:tcBorders>
            <w:noWrap/>
            <w:hideMark/>
          </w:tcPr>
          <w:p w14:paraId="42ECBD73" w14:textId="77777777" w:rsidR="00AA51E2" w:rsidRPr="00EA2164" w:rsidRDefault="00AA51E2" w:rsidP="00EA2164">
            <w:pPr>
              <w:jc w:val="center"/>
              <w:rPr>
                <w:rFonts w:ascii="Arial" w:hAnsi="Arial" w:cs="Arial"/>
                <w:color w:val="000000"/>
                <w:sz w:val="18"/>
                <w:szCs w:val="18"/>
              </w:rPr>
            </w:pPr>
            <w:r w:rsidRPr="00EA2164">
              <w:rPr>
                <w:rFonts w:ascii="Arial" w:hAnsi="Arial" w:cs="Arial"/>
                <w:color w:val="000000"/>
                <w:sz w:val="18"/>
                <w:szCs w:val="18"/>
              </w:rPr>
              <w:t>366</w:t>
            </w:r>
          </w:p>
        </w:tc>
        <w:tc>
          <w:tcPr>
            <w:tcW w:w="5320" w:type="dxa"/>
            <w:tcBorders>
              <w:top w:val="nil"/>
              <w:left w:val="nil"/>
              <w:bottom w:val="nil"/>
              <w:right w:val="nil"/>
            </w:tcBorders>
            <w:noWrap/>
            <w:hideMark/>
          </w:tcPr>
          <w:p w14:paraId="0F2CB8A0"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Cumulative Maintenance Fund (Rainy Day Fund)</w:t>
            </w:r>
          </w:p>
        </w:tc>
        <w:tc>
          <w:tcPr>
            <w:tcW w:w="1382" w:type="dxa"/>
            <w:tcBorders>
              <w:top w:val="nil"/>
              <w:left w:val="single" w:sz="8" w:space="0" w:color="auto"/>
              <w:bottom w:val="single" w:sz="4" w:space="0" w:color="auto"/>
              <w:right w:val="single" w:sz="8" w:space="0" w:color="auto"/>
            </w:tcBorders>
            <w:noWrap/>
            <w:vAlign w:val="bottom"/>
            <w:hideMark/>
          </w:tcPr>
          <w:p w14:paraId="41B38F6B"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4,200 </w:t>
            </w:r>
          </w:p>
        </w:tc>
        <w:tc>
          <w:tcPr>
            <w:tcW w:w="1560" w:type="dxa"/>
            <w:tcBorders>
              <w:top w:val="nil"/>
              <w:left w:val="nil"/>
              <w:bottom w:val="single" w:sz="4" w:space="0" w:color="auto"/>
              <w:right w:val="single" w:sz="4" w:space="0" w:color="auto"/>
            </w:tcBorders>
            <w:shd w:val="clear" w:color="000000" w:fill="EBF1DE"/>
            <w:noWrap/>
            <w:vAlign w:val="bottom"/>
            <w:hideMark/>
          </w:tcPr>
          <w:p w14:paraId="2091C5AD"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4,200 </w:t>
            </w:r>
          </w:p>
        </w:tc>
      </w:tr>
      <w:tr w:rsidR="00AA51E2" w14:paraId="6EB1A326" w14:textId="77777777" w:rsidTr="000233FC">
        <w:trPr>
          <w:trHeight w:val="216"/>
        </w:trPr>
        <w:tc>
          <w:tcPr>
            <w:tcW w:w="271" w:type="dxa"/>
            <w:tcBorders>
              <w:top w:val="nil"/>
              <w:left w:val="single" w:sz="4" w:space="0" w:color="auto"/>
              <w:bottom w:val="nil"/>
              <w:right w:val="nil"/>
            </w:tcBorders>
            <w:noWrap/>
            <w:hideMark/>
          </w:tcPr>
          <w:p w14:paraId="650A322B"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 </w:t>
            </w:r>
          </w:p>
        </w:tc>
        <w:tc>
          <w:tcPr>
            <w:tcW w:w="271" w:type="dxa"/>
            <w:tcBorders>
              <w:top w:val="nil"/>
              <w:left w:val="nil"/>
              <w:bottom w:val="nil"/>
              <w:right w:val="nil"/>
            </w:tcBorders>
            <w:noWrap/>
            <w:hideMark/>
          </w:tcPr>
          <w:p w14:paraId="53338CC3" w14:textId="77777777" w:rsidR="00AA51E2" w:rsidRPr="00EA2164" w:rsidRDefault="00AA51E2" w:rsidP="00EA2164">
            <w:pPr>
              <w:rPr>
                <w:rFonts w:ascii="Arial" w:hAnsi="Arial" w:cs="Arial"/>
                <w:color w:val="000000"/>
                <w:sz w:val="18"/>
                <w:szCs w:val="18"/>
              </w:rPr>
            </w:pPr>
          </w:p>
        </w:tc>
        <w:tc>
          <w:tcPr>
            <w:tcW w:w="698" w:type="dxa"/>
            <w:tcBorders>
              <w:top w:val="nil"/>
              <w:left w:val="nil"/>
              <w:bottom w:val="nil"/>
              <w:right w:val="nil"/>
            </w:tcBorders>
            <w:noWrap/>
            <w:hideMark/>
          </w:tcPr>
          <w:p w14:paraId="7BABF951" w14:textId="77777777" w:rsidR="00AA51E2" w:rsidRPr="00EA2164" w:rsidRDefault="00AA51E2" w:rsidP="00EA2164">
            <w:pPr>
              <w:jc w:val="center"/>
              <w:rPr>
                <w:rFonts w:ascii="Arial" w:hAnsi="Arial" w:cs="Arial"/>
                <w:color w:val="000000"/>
                <w:sz w:val="18"/>
                <w:szCs w:val="18"/>
              </w:rPr>
            </w:pPr>
            <w:r w:rsidRPr="00EA2164">
              <w:rPr>
                <w:rFonts w:ascii="Arial" w:hAnsi="Arial" w:cs="Arial"/>
                <w:color w:val="000000"/>
                <w:sz w:val="18"/>
                <w:szCs w:val="18"/>
              </w:rPr>
              <w:t xml:space="preserve"> </w:t>
            </w:r>
          </w:p>
        </w:tc>
        <w:tc>
          <w:tcPr>
            <w:tcW w:w="5320" w:type="dxa"/>
            <w:tcBorders>
              <w:top w:val="nil"/>
              <w:left w:val="nil"/>
              <w:bottom w:val="nil"/>
              <w:right w:val="nil"/>
            </w:tcBorders>
            <w:noWrap/>
            <w:hideMark/>
          </w:tcPr>
          <w:p w14:paraId="0F888886"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 xml:space="preserve"> </w:t>
            </w:r>
          </w:p>
        </w:tc>
        <w:tc>
          <w:tcPr>
            <w:tcW w:w="1382" w:type="dxa"/>
            <w:tcBorders>
              <w:top w:val="single" w:sz="4" w:space="0" w:color="auto"/>
              <w:left w:val="single" w:sz="8" w:space="0" w:color="auto"/>
              <w:bottom w:val="nil"/>
              <w:right w:val="single" w:sz="8" w:space="0" w:color="auto"/>
            </w:tcBorders>
            <w:noWrap/>
            <w:vAlign w:val="bottom"/>
            <w:hideMark/>
          </w:tcPr>
          <w:p w14:paraId="03EA25F8"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w:t>
            </w:r>
          </w:p>
        </w:tc>
        <w:tc>
          <w:tcPr>
            <w:tcW w:w="1560" w:type="dxa"/>
            <w:tcBorders>
              <w:top w:val="single" w:sz="4" w:space="0" w:color="auto"/>
              <w:left w:val="nil"/>
              <w:bottom w:val="nil"/>
              <w:right w:val="single" w:sz="4" w:space="0" w:color="auto"/>
            </w:tcBorders>
            <w:shd w:val="clear" w:color="000000" w:fill="EBF1DE"/>
            <w:noWrap/>
            <w:vAlign w:val="bottom"/>
            <w:hideMark/>
          </w:tcPr>
          <w:p w14:paraId="48BF51CB"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w:t>
            </w:r>
          </w:p>
        </w:tc>
      </w:tr>
      <w:tr w:rsidR="00AA51E2" w14:paraId="459C58C4" w14:textId="77777777" w:rsidTr="000233FC">
        <w:trPr>
          <w:trHeight w:val="216"/>
        </w:trPr>
        <w:tc>
          <w:tcPr>
            <w:tcW w:w="271" w:type="dxa"/>
            <w:tcBorders>
              <w:top w:val="nil"/>
              <w:left w:val="single" w:sz="4" w:space="0" w:color="auto"/>
              <w:bottom w:val="single" w:sz="4" w:space="0" w:color="auto"/>
              <w:right w:val="nil"/>
            </w:tcBorders>
            <w:noWrap/>
            <w:hideMark/>
          </w:tcPr>
          <w:p w14:paraId="1FDFBA69"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 </w:t>
            </w:r>
          </w:p>
        </w:tc>
        <w:tc>
          <w:tcPr>
            <w:tcW w:w="271" w:type="dxa"/>
            <w:tcBorders>
              <w:top w:val="nil"/>
              <w:left w:val="nil"/>
              <w:bottom w:val="single" w:sz="4" w:space="0" w:color="auto"/>
              <w:right w:val="nil"/>
            </w:tcBorders>
            <w:noWrap/>
            <w:hideMark/>
          </w:tcPr>
          <w:p w14:paraId="64FF0DFB" w14:textId="77777777" w:rsidR="00AA51E2" w:rsidRPr="00EA2164" w:rsidRDefault="00AA51E2" w:rsidP="00EA2164">
            <w:pPr>
              <w:rPr>
                <w:rFonts w:ascii="Arial" w:hAnsi="Arial" w:cs="Arial"/>
                <w:color w:val="000000"/>
                <w:sz w:val="18"/>
                <w:szCs w:val="18"/>
              </w:rPr>
            </w:pPr>
          </w:p>
        </w:tc>
        <w:tc>
          <w:tcPr>
            <w:tcW w:w="698" w:type="dxa"/>
            <w:tcBorders>
              <w:top w:val="nil"/>
              <w:left w:val="nil"/>
              <w:bottom w:val="single" w:sz="4" w:space="0" w:color="auto"/>
              <w:right w:val="nil"/>
            </w:tcBorders>
            <w:noWrap/>
            <w:hideMark/>
          </w:tcPr>
          <w:p w14:paraId="27C84D19" w14:textId="77777777" w:rsidR="00AA51E2" w:rsidRPr="00EA2164" w:rsidRDefault="00AA51E2" w:rsidP="00EA2164">
            <w:pPr>
              <w:rPr>
                <w:rFonts w:ascii="Arial" w:hAnsi="Arial" w:cs="Arial"/>
                <w:sz w:val="18"/>
                <w:szCs w:val="18"/>
              </w:rPr>
            </w:pPr>
          </w:p>
        </w:tc>
        <w:tc>
          <w:tcPr>
            <w:tcW w:w="5320" w:type="dxa"/>
            <w:tcBorders>
              <w:top w:val="nil"/>
              <w:left w:val="nil"/>
              <w:bottom w:val="single" w:sz="4" w:space="0" w:color="auto"/>
              <w:right w:val="nil"/>
            </w:tcBorders>
            <w:noWrap/>
            <w:hideMark/>
          </w:tcPr>
          <w:p w14:paraId="4A4275AC" w14:textId="77777777" w:rsidR="00AA51E2" w:rsidRPr="00EA2164" w:rsidRDefault="00AA51E2" w:rsidP="00EA2164">
            <w:pPr>
              <w:rPr>
                <w:rFonts w:ascii="Arial" w:hAnsi="Arial" w:cs="Arial"/>
                <w:color w:val="000000"/>
                <w:sz w:val="18"/>
                <w:szCs w:val="18"/>
              </w:rPr>
            </w:pPr>
            <w:r w:rsidRPr="00EA2164">
              <w:rPr>
                <w:rFonts w:ascii="Arial" w:hAnsi="Arial" w:cs="Arial"/>
                <w:color w:val="000000"/>
                <w:sz w:val="18"/>
                <w:szCs w:val="18"/>
              </w:rPr>
              <w:t>Total Budget</w:t>
            </w:r>
          </w:p>
        </w:tc>
        <w:tc>
          <w:tcPr>
            <w:tcW w:w="1382" w:type="dxa"/>
            <w:tcBorders>
              <w:top w:val="nil"/>
              <w:left w:val="single" w:sz="8" w:space="0" w:color="auto"/>
              <w:bottom w:val="single" w:sz="4" w:space="0" w:color="auto"/>
              <w:right w:val="single" w:sz="8" w:space="0" w:color="auto"/>
            </w:tcBorders>
            <w:noWrap/>
            <w:vAlign w:val="bottom"/>
            <w:hideMark/>
          </w:tcPr>
          <w:p w14:paraId="72A92D29" w14:textId="77777777"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$ 124,700 </w:t>
            </w:r>
          </w:p>
        </w:tc>
        <w:tc>
          <w:tcPr>
            <w:tcW w:w="1560" w:type="dxa"/>
            <w:tcBorders>
              <w:top w:val="nil"/>
              <w:left w:val="nil"/>
              <w:bottom w:val="single" w:sz="4" w:space="0" w:color="auto"/>
              <w:right w:val="single" w:sz="4" w:space="0" w:color="auto"/>
            </w:tcBorders>
            <w:shd w:val="clear" w:color="000000" w:fill="EBF1DE"/>
            <w:noWrap/>
            <w:vAlign w:val="bottom"/>
            <w:hideMark/>
          </w:tcPr>
          <w:p w14:paraId="5F366A64" w14:textId="762D3F45" w:rsidR="00AA51E2" w:rsidRPr="00EA2164" w:rsidRDefault="00AA51E2">
            <w:pPr>
              <w:rPr>
                <w:rFonts w:ascii="Arial" w:hAnsi="Arial" w:cs="Arial"/>
                <w:color w:val="000000"/>
                <w:sz w:val="18"/>
                <w:szCs w:val="18"/>
              </w:rPr>
            </w:pPr>
            <w:r w:rsidRPr="00EA2164">
              <w:rPr>
                <w:rFonts w:ascii="Arial" w:hAnsi="Arial" w:cs="Arial"/>
                <w:color w:val="000000"/>
                <w:sz w:val="18"/>
                <w:szCs w:val="18"/>
              </w:rPr>
              <w:t xml:space="preserve"> $      163,500 </w:t>
            </w:r>
          </w:p>
        </w:tc>
      </w:tr>
    </w:tbl>
    <w:p w14:paraId="1431B9B9" w14:textId="77777777" w:rsidR="00764A56" w:rsidRDefault="00764A56" w:rsidP="00EF5629">
      <w:pPr>
        <w:pStyle w:val="NoSpacing"/>
      </w:pPr>
    </w:p>
    <w:p w14:paraId="75B09D54" w14:textId="5838BD1F" w:rsidR="00764A56" w:rsidRDefault="002C6C3A" w:rsidP="00764A56">
      <w:pPr>
        <w:pStyle w:val="NoSpacing"/>
      </w:pPr>
      <w:r>
        <w:t xml:space="preserve">SOCIAL COMMITTEE </w:t>
      </w:r>
      <w:r w:rsidR="00764A56">
        <w:t xml:space="preserve">– </w:t>
      </w:r>
      <w:r w:rsidR="007F350F">
        <w:t>No report was made.</w:t>
      </w:r>
    </w:p>
    <w:p w14:paraId="05C7D170" w14:textId="6C7299C3" w:rsidR="000E448C" w:rsidRDefault="000E448C" w:rsidP="00EF5629">
      <w:pPr>
        <w:pStyle w:val="NoSpacing"/>
      </w:pPr>
    </w:p>
    <w:p w14:paraId="1740BCB9" w14:textId="406B5202" w:rsidR="000E448C" w:rsidRDefault="000E448C" w:rsidP="00EF5629">
      <w:pPr>
        <w:pStyle w:val="NoSpacing"/>
      </w:pPr>
      <w:r>
        <w:t>ADJOURNMENT</w:t>
      </w:r>
      <w:r w:rsidR="002C7E31">
        <w:t xml:space="preserve"> - </w:t>
      </w:r>
      <w:r>
        <w:t xml:space="preserve">Director </w:t>
      </w:r>
      <w:r w:rsidR="002C7E31">
        <w:t>Stallsworth</w:t>
      </w:r>
      <w:r>
        <w:t xml:space="preserve"> motioned to adjourn at </w:t>
      </w:r>
      <w:r w:rsidR="007F350F">
        <w:t>8</w:t>
      </w:r>
      <w:r>
        <w:t>:</w:t>
      </w:r>
      <w:r w:rsidR="002C7E31">
        <w:t>45</w:t>
      </w:r>
      <w:r>
        <w:t xml:space="preserve"> p.m. and Director </w:t>
      </w:r>
      <w:r w:rsidR="002C7E31">
        <w:t>Brown</w:t>
      </w:r>
      <w:r w:rsidR="007F350F">
        <w:t xml:space="preserve"> seconded</w:t>
      </w:r>
      <w:r w:rsidR="002C7E31">
        <w:t>.</w:t>
      </w:r>
      <w:r>
        <w:t xml:space="preserve"> The next meeting will be </w:t>
      </w:r>
      <w:r w:rsidR="007F350F">
        <w:t>October 13</w:t>
      </w:r>
      <w:r w:rsidR="007F350F" w:rsidRPr="007F350F">
        <w:rPr>
          <w:vertAlign w:val="superscript"/>
        </w:rPr>
        <w:t>th</w:t>
      </w:r>
      <w:r w:rsidR="007F350F">
        <w:t xml:space="preserve"> </w:t>
      </w:r>
      <w:r>
        <w:t>at 7:00 p.m.</w:t>
      </w:r>
    </w:p>
    <w:p w14:paraId="334E0AA9" w14:textId="77777777" w:rsidR="000E448C" w:rsidRDefault="000E448C" w:rsidP="00EF5629">
      <w:pPr>
        <w:pStyle w:val="NoSpacing"/>
      </w:pPr>
    </w:p>
    <w:p w14:paraId="1FE01AA4" w14:textId="42B7493F" w:rsidR="000E448C" w:rsidRDefault="000E448C" w:rsidP="00EF5629">
      <w:pPr>
        <w:pStyle w:val="NoSpacing"/>
      </w:pPr>
      <w:r>
        <w:t>Submitted by</w:t>
      </w:r>
    </w:p>
    <w:p w14:paraId="63AE38B3" w14:textId="79FDA9A7" w:rsidR="000E448C" w:rsidRDefault="00742798" w:rsidP="00EF5629">
      <w:pPr>
        <w:pStyle w:val="NoSpacing"/>
      </w:pPr>
      <w:r>
        <w:t>Director</w:t>
      </w:r>
      <w:r w:rsidR="000E448C">
        <w:t xml:space="preserve"> </w:t>
      </w:r>
    </w:p>
    <w:p w14:paraId="7BD30F70" w14:textId="2D10F548" w:rsidR="000E448C" w:rsidRDefault="002C7E31" w:rsidP="00EF5629">
      <w:pPr>
        <w:pStyle w:val="NoSpacing"/>
      </w:pPr>
      <w:r>
        <w:t>Kelly Stege</w:t>
      </w:r>
    </w:p>
    <w:p w14:paraId="6B3ABD45" w14:textId="77777777" w:rsidR="000E448C" w:rsidRDefault="000E448C" w:rsidP="00EF5629">
      <w:pPr>
        <w:pStyle w:val="NoSpacing"/>
      </w:pPr>
    </w:p>
    <w:p w14:paraId="0EED2FF1" w14:textId="77777777" w:rsidR="00DF00F6" w:rsidRDefault="00DF00F6" w:rsidP="00310C03">
      <w:pPr>
        <w:pStyle w:val="NoSpacing"/>
      </w:pPr>
    </w:p>
    <w:sectPr w:rsidR="00DF00F6" w:rsidSect="001B4853">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D7914E7"/>
    <w:multiLevelType w:val="hybridMultilevel"/>
    <w:tmpl w:val="F904B7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571343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C03"/>
    <w:rsid w:val="000233FC"/>
    <w:rsid w:val="0007784D"/>
    <w:rsid w:val="0008178E"/>
    <w:rsid w:val="000D51A3"/>
    <w:rsid w:val="000E448C"/>
    <w:rsid w:val="0017343F"/>
    <w:rsid w:val="001A3CCC"/>
    <w:rsid w:val="001B4853"/>
    <w:rsid w:val="002C3D4C"/>
    <w:rsid w:val="002C6C3A"/>
    <w:rsid w:val="002C7E31"/>
    <w:rsid w:val="002D2AD8"/>
    <w:rsid w:val="00310C03"/>
    <w:rsid w:val="003D139F"/>
    <w:rsid w:val="00413654"/>
    <w:rsid w:val="00422B6C"/>
    <w:rsid w:val="00523997"/>
    <w:rsid w:val="00742798"/>
    <w:rsid w:val="00764A56"/>
    <w:rsid w:val="0078144F"/>
    <w:rsid w:val="007D77F5"/>
    <w:rsid w:val="007F350F"/>
    <w:rsid w:val="00855AD5"/>
    <w:rsid w:val="008A5945"/>
    <w:rsid w:val="008D624D"/>
    <w:rsid w:val="0090569C"/>
    <w:rsid w:val="00914B66"/>
    <w:rsid w:val="00A108B5"/>
    <w:rsid w:val="00AA51E2"/>
    <w:rsid w:val="00B859EF"/>
    <w:rsid w:val="00BB026A"/>
    <w:rsid w:val="00CC75AA"/>
    <w:rsid w:val="00CE4314"/>
    <w:rsid w:val="00D14E3B"/>
    <w:rsid w:val="00D453A6"/>
    <w:rsid w:val="00D65410"/>
    <w:rsid w:val="00DB7565"/>
    <w:rsid w:val="00DC40D6"/>
    <w:rsid w:val="00DF00F6"/>
    <w:rsid w:val="00EA2164"/>
    <w:rsid w:val="00EB6AD3"/>
    <w:rsid w:val="00EF5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35A08"/>
  <w15:chartTrackingRefBased/>
  <w15:docId w15:val="{63DADA64-74E0-40CC-BA08-99ACE341C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1E2"/>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310C0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10C0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10C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0C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0C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0C0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0C0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0C0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0C0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0C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0C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0C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0C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0C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0C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0C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0C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0C03"/>
    <w:rPr>
      <w:rFonts w:eastAsiaTheme="majorEastAsia" w:cstheme="majorBidi"/>
      <w:color w:val="272727" w:themeColor="text1" w:themeTint="D8"/>
    </w:rPr>
  </w:style>
  <w:style w:type="paragraph" w:styleId="Title">
    <w:name w:val="Title"/>
    <w:basedOn w:val="Normal"/>
    <w:next w:val="Normal"/>
    <w:link w:val="TitleChar"/>
    <w:uiPriority w:val="10"/>
    <w:qFormat/>
    <w:rsid w:val="00310C0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10C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0C0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10C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0C03"/>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310C03"/>
    <w:rPr>
      <w:i/>
      <w:iCs/>
      <w:color w:val="404040" w:themeColor="text1" w:themeTint="BF"/>
    </w:rPr>
  </w:style>
  <w:style w:type="paragraph" w:styleId="ListParagraph">
    <w:name w:val="List Paragraph"/>
    <w:basedOn w:val="Normal"/>
    <w:uiPriority w:val="34"/>
    <w:qFormat/>
    <w:rsid w:val="00310C03"/>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310C03"/>
    <w:rPr>
      <w:i/>
      <w:iCs/>
      <w:color w:val="0F4761" w:themeColor="accent1" w:themeShade="BF"/>
    </w:rPr>
  </w:style>
  <w:style w:type="paragraph" w:styleId="IntenseQuote">
    <w:name w:val="Intense Quote"/>
    <w:basedOn w:val="Normal"/>
    <w:next w:val="Normal"/>
    <w:link w:val="IntenseQuoteChar"/>
    <w:uiPriority w:val="30"/>
    <w:qFormat/>
    <w:rsid w:val="00310C0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310C03"/>
    <w:rPr>
      <w:i/>
      <w:iCs/>
      <w:color w:val="0F4761" w:themeColor="accent1" w:themeShade="BF"/>
    </w:rPr>
  </w:style>
  <w:style w:type="character" w:styleId="IntenseReference">
    <w:name w:val="Intense Reference"/>
    <w:basedOn w:val="DefaultParagraphFont"/>
    <w:uiPriority w:val="32"/>
    <w:qFormat/>
    <w:rsid w:val="00310C03"/>
    <w:rPr>
      <w:b/>
      <w:bCs/>
      <w:smallCaps/>
      <w:color w:val="0F4761" w:themeColor="accent1" w:themeShade="BF"/>
      <w:spacing w:val="5"/>
    </w:rPr>
  </w:style>
  <w:style w:type="paragraph" w:styleId="NoSpacing">
    <w:name w:val="No Spacing"/>
    <w:uiPriority w:val="1"/>
    <w:qFormat/>
    <w:rsid w:val="00310C0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2</Pages>
  <Words>879</Words>
  <Characters>5013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madyson miller</dc:creator>
  <cp:keywords/>
  <dc:description/>
  <cp:lastModifiedBy>Kelly Stege</cp:lastModifiedBy>
  <cp:revision>6</cp:revision>
  <dcterms:created xsi:type="dcterms:W3CDTF">2026-09-21T18:15:00Z</dcterms:created>
  <dcterms:modified xsi:type="dcterms:W3CDTF">2026-10-01T22:06:00Z</dcterms:modified>
</cp:coreProperties>
</file>